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252" w:rsidRDefault="00861252" w:rsidP="00710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98F">
        <w:rPr>
          <w:rFonts w:ascii="Times New Roman" w:hAnsi="Times New Roman" w:cs="Times New Roman"/>
          <w:b/>
          <w:bCs/>
          <w:sz w:val="24"/>
          <w:szCs w:val="24"/>
        </w:rPr>
        <w:t>TERMO DE REFERÊNCIA PARA APRESENTAÇ</w:t>
      </w:r>
      <w:bookmarkStart w:id="0" w:name="_GoBack"/>
      <w:bookmarkEnd w:id="0"/>
      <w:r w:rsidRPr="0061198F">
        <w:rPr>
          <w:rFonts w:ascii="Times New Roman" w:hAnsi="Times New Roman" w:cs="Times New Roman"/>
          <w:b/>
          <w:bCs/>
          <w:sz w:val="24"/>
          <w:szCs w:val="24"/>
        </w:rPr>
        <w:t>ÃO DE RELATÓRIO DE CONTROLE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198F">
        <w:rPr>
          <w:rFonts w:ascii="Times New Roman" w:hAnsi="Times New Roman" w:cs="Times New Roman"/>
          <w:b/>
          <w:bCs/>
          <w:sz w:val="24"/>
          <w:szCs w:val="24"/>
        </w:rPr>
        <w:t>AMBIENTAL/PLANO DE CONTROLE AMBIENTAL – RCA/PCA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198F">
        <w:rPr>
          <w:rFonts w:ascii="Times New Roman" w:hAnsi="Times New Roman" w:cs="Times New Roman"/>
          <w:b/>
          <w:bCs/>
          <w:sz w:val="24"/>
          <w:szCs w:val="24"/>
        </w:rPr>
        <w:t>PARA O LICENCIAMENTO DE SI</w:t>
      </w:r>
      <w:r w:rsidR="004D4A74">
        <w:rPr>
          <w:rFonts w:ascii="Times New Roman" w:hAnsi="Times New Roman" w:cs="Times New Roman"/>
          <w:b/>
          <w:bCs/>
          <w:sz w:val="24"/>
          <w:szCs w:val="24"/>
        </w:rPr>
        <w:t>STEMAS DE ABASTECIMENTO DE ÁGUA</w:t>
      </w:r>
    </w:p>
    <w:p w:rsidR="00861252" w:rsidRPr="0061198F" w:rsidRDefault="00861252" w:rsidP="00861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0764" w:rsidRPr="00BE2114" w:rsidRDefault="00710764" w:rsidP="00710764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E2114">
        <w:rPr>
          <w:rFonts w:ascii="Times New Roman" w:hAnsi="Times New Roman" w:cs="Times New Roman"/>
          <w:b/>
          <w:color w:val="auto"/>
          <w:sz w:val="24"/>
          <w:szCs w:val="24"/>
        </w:rPr>
        <w:t>INTRODUÇÃO</w:t>
      </w:r>
    </w:p>
    <w:p w:rsidR="00710764" w:rsidRPr="00BE2114" w:rsidRDefault="00710764" w:rsidP="00710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2114">
        <w:rPr>
          <w:rFonts w:ascii="Times New Roman" w:hAnsi="Times New Roman" w:cs="Times New Roman"/>
          <w:iCs/>
          <w:sz w:val="24"/>
          <w:szCs w:val="24"/>
        </w:rPr>
        <w:t xml:space="preserve">Este </w:t>
      </w:r>
      <w:r w:rsidRPr="00BE2114">
        <w:rPr>
          <w:rFonts w:ascii="Times New Roman" w:hAnsi="Times New Roman" w:cs="Times New Roman"/>
          <w:sz w:val="24"/>
          <w:szCs w:val="24"/>
        </w:rPr>
        <w:t>Termo de Referência</w:t>
      </w:r>
      <w:r w:rsidRPr="00BE2114">
        <w:rPr>
          <w:rFonts w:ascii="Times New Roman" w:hAnsi="Times New Roman" w:cs="Times New Roman"/>
          <w:iCs/>
          <w:sz w:val="24"/>
          <w:szCs w:val="24"/>
        </w:rPr>
        <w:t xml:space="preserve"> visa orientar a elaboração de </w:t>
      </w:r>
      <w:r w:rsidRPr="00BE2114">
        <w:rPr>
          <w:rFonts w:ascii="Times New Roman" w:hAnsi="Times New Roman" w:cs="Times New Roman"/>
          <w:bCs/>
          <w:iCs/>
          <w:sz w:val="24"/>
          <w:szCs w:val="24"/>
        </w:rPr>
        <w:t xml:space="preserve">Relatório de Controle Ambiental-RCA </w:t>
      </w:r>
      <w:r w:rsidRPr="00BE2114">
        <w:rPr>
          <w:rFonts w:ascii="Times New Roman" w:hAnsi="Times New Roman" w:cs="Times New Roman"/>
          <w:iCs/>
          <w:sz w:val="24"/>
          <w:szCs w:val="24"/>
        </w:rPr>
        <w:t xml:space="preserve">a ser apresentado pelos empreendedores a </w:t>
      </w:r>
      <w:r w:rsidRPr="00BE2114">
        <w:rPr>
          <w:rFonts w:ascii="Times New Roman" w:hAnsi="Times New Roman" w:cs="Times New Roman"/>
          <w:sz w:val="24"/>
          <w:szCs w:val="24"/>
        </w:rPr>
        <w:t>Secretaria de Meio Ambiente</w:t>
      </w:r>
      <w:r w:rsidRPr="00BE2114">
        <w:rPr>
          <w:rFonts w:ascii="Times New Roman" w:hAnsi="Times New Roman" w:cs="Times New Roman"/>
          <w:iCs/>
          <w:sz w:val="24"/>
          <w:szCs w:val="24"/>
        </w:rPr>
        <w:t xml:space="preserve">, para instrução de processos de licenciamento de </w:t>
      </w:r>
      <w:r w:rsidRPr="00BE2114">
        <w:rPr>
          <w:rFonts w:ascii="Times New Roman" w:hAnsi="Times New Roman" w:cs="Times New Roman"/>
          <w:bCs/>
          <w:iCs/>
          <w:sz w:val="24"/>
          <w:szCs w:val="24"/>
        </w:rPr>
        <w:t>Sistemas de Abastecimento de Água</w:t>
      </w:r>
      <w:r w:rsidRPr="00BE2114">
        <w:rPr>
          <w:rFonts w:ascii="Times New Roman" w:hAnsi="Times New Roman" w:cs="Times New Roman"/>
          <w:iCs/>
          <w:sz w:val="24"/>
          <w:szCs w:val="24"/>
        </w:rPr>
        <w:t>, de acordo com o estabelecido na Resolução do CONAMA N.º 237/97, Lei Estadual n.º 261/91. Para efeito deste Termo de Referência são considerados sistemas de abastecimento de água: sistemas de captação, adução e estação de tratamento de água (ETA).</w:t>
      </w:r>
    </w:p>
    <w:p w:rsidR="00710764" w:rsidRPr="00BE2114" w:rsidRDefault="00710764" w:rsidP="00710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114">
        <w:rPr>
          <w:rFonts w:ascii="Times New Roman" w:hAnsi="Times New Roman" w:cs="Times New Roman"/>
          <w:iCs/>
          <w:sz w:val="24"/>
          <w:szCs w:val="24"/>
        </w:rPr>
        <w:t xml:space="preserve">O </w:t>
      </w:r>
      <w:r w:rsidRPr="00BE2114">
        <w:rPr>
          <w:rFonts w:ascii="Times New Roman" w:hAnsi="Times New Roman" w:cs="Times New Roman"/>
          <w:bCs/>
          <w:iCs/>
          <w:sz w:val="24"/>
          <w:szCs w:val="24"/>
        </w:rPr>
        <w:t>Relatório de Controle Ambiental - RCA</w:t>
      </w:r>
      <w:r w:rsidRPr="00BE2114">
        <w:rPr>
          <w:rFonts w:ascii="Times New Roman" w:hAnsi="Times New Roman" w:cs="Times New Roman"/>
          <w:sz w:val="24"/>
          <w:szCs w:val="24"/>
        </w:rPr>
        <w:t xml:space="preserve"> deverá ser elaborado por técnico habilitado, devendo constar no documento - nome, assinatura, registro no respectivo Conselho Profissional e Anotação de Responsabilidade Técnica (ART), devendo conter as informações obtidas a partir de levantamentos e/ou estudos realizados para elaboração do projeto do sistema de abastecimento de água, objeto do licenciamento.</w:t>
      </w:r>
    </w:p>
    <w:p w:rsidR="00710764" w:rsidRDefault="00710764" w:rsidP="00710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2114">
        <w:rPr>
          <w:rFonts w:ascii="Times New Roman" w:hAnsi="Times New Roman" w:cs="Times New Roman"/>
          <w:iCs/>
          <w:sz w:val="24"/>
          <w:szCs w:val="24"/>
        </w:rPr>
        <w:t>De acordo com as características e a localização do empreendimento, a Secretaria de Meio Ambiente poderá solicitar as informações complementares que julgar necessárias para avaliação da proposta e preparação do parecer técnico, bem como dispensar do atendimento às exigências constantes deste documento, que a seu critério, não sejam aplicáveis.</w:t>
      </w:r>
    </w:p>
    <w:p w:rsidR="00710764" w:rsidRDefault="00710764" w:rsidP="00710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10764" w:rsidRPr="00710764" w:rsidRDefault="00710764" w:rsidP="00710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30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&gt; PARA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RCA</w:t>
      </w:r>
      <w:r w:rsidRPr="00DE30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710764" w:rsidRPr="007728E4" w:rsidRDefault="00710764" w:rsidP="00710764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728E4">
        <w:rPr>
          <w:rFonts w:ascii="Times New Roman" w:hAnsi="Times New Roman" w:cs="Times New Roman"/>
          <w:b/>
          <w:color w:val="auto"/>
          <w:sz w:val="24"/>
          <w:szCs w:val="24"/>
        </w:rPr>
        <w:t>DADOS DO EMPREENDEDOR</w:t>
      </w:r>
    </w:p>
    <w:p w:rsidR="00710764" w:rsidRPr="00BE2114" w:rsidRDefault="00710764" w:rsidP="00710764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114">
        <w:rPr>
          <w:rFonts w:ascii="Times New Roman" w:hAnsi="Times New Roman" w:cs="Times New Roman"/>
          <w:sz w:val="24"/>
          <w:szCs w:val="24"/>
        </w:rPr>
        <w:t>Nome/razão social;</w:t>
      </w:r>
    </w:p>
    <w:p w:rsidR="00710764" w:rsidRPr="00BE2114" w:rsidRDefault="00710764" w:rsidP="00710764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114">
        <w:rPr>
          <w:rFonts w:ascii="Times New Roman" w:hAnsi="Times New Roman" w:cs="Times New Roman"/>
          <w:sz w:val="24"/>
          <w:szCs w:val="24"/>
        </w:rPr>
        <w:t>CPF/CNPJ;</w:t>
      </w:r>
    </w:p>
    <w:p w:rsidR="00710764" w:rsidRPr="00BE2114" w:rsidRDefault="00710764" w:rsidP="00710764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114">
        <w:rPr>
          <w:rFonts w:ascii="Times New Roman" w:hAnsi="Times New Roman" w:cs="Times New Roman"/>
          <w:sz w:val="24"/>
          <w:szCs w:val="24"/>
        </w:rPr>
        <w:t>Inscrição Estadual;</w:t>
      </w:r>
    </w:p>
    <w:p w:rsidR="00710764" w:rsidRPr="00BE2114" w:rsidRDefault="00710764" w:rsidP="00710764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114">
        <w:rPr>
          <w:rFonts w:ascii="Times New Roman" w:hAnsi="Times New Roman" w:cs="Times New Roman"/>
          <w:sz w:val="24"/>
          <w:szCs w:val="24"/>
        </w:rPr>
        <w:t>Informação para contato e correspondência (Endereço, telefone, e-mail).</w:t>
      </w:r>
    </w:p>
    <w:p w:rsidR="00710764" w:rsidRPr="00BE2114" w:rsidRDefault="00710764" w:rsidP="00710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114">
        <w:rPr>
          <w:rFonts w:ascii="Times New Roman" w:hAnsi="Times New Roman" w:cs="Times New Roman"/>
          <w:sz w:val="24"/>
          <w:szCs w:val="24"/>
        </w:rPr>
        <w:t>.</w:t>
      </w:r>
    </w:p>
    <w:p w:rsidR="00710764" w:rsidRPr="007728E4" w:rsidRDefault="00710764" w:rsidP="00710764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728E4">
        <w:rPr>
          <w:rFonts w:ascii="Times New Roman" w:hAnsi="Times New Roman" w:cs="Times New Roman"/>
          <w:b/>
          <w:color w:val="auto"/>
          <w:sz w:val="24"/>
          <w:szCs w:val="24"/>
        </w:rPr>
        <w:t>DADOS DO TÉCNICO/EMPRESA RESPONSÁVEL PELO PA</w:t>
      </w:r>
    </w:p>
    <w:p w:rsidR="00710764" w:rsidRPr="00BE2114" w:rsidRDefault="00710764" w:rsidP="00710764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114">
        <w:rPr>
          <w:rFonts w:ascii="Times New Roman" w:hAnsi="Times New Roman" w:cs="Times New Roman"/>
          <w:sz w:val="24"/>
          <w:szCs w:val="24"/>
        </w:rPr>
        <w:t>Nome/razão social;</w:t>
      </w:r>
    </w:p>
    <w:p w:rsidR="00710764" w:rsidRPr="00BE2114" w:rsidRDefault="00710764" w:rsidP="00710764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114">
        <w:rPr>
          <w:rFonts w:ascii="Times New Roman" w:hAnsi="Times New Roman" w:cs="Times New Roman"/>
          <w:sz w:val="24"/>
          <w:szCs w:val="24"/>
        </w:rPr>
        <w:t>CPF/CNPJ;</w:t>
      </w:r>
    </w:p>
    <w:p w:rsidR="00710764" w:rsidRPr="00BE2114" w:rsidRDefault="00710764" w:rsidP="00710764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114">
        <w:rPr>
          <w:rFonts w:ascii="Times New Roman" w:hAnsi="Times New Roman" w:cs="Times New Roman"/>
          <w:sz w:val="24"/>
          <w:szCs w:val="24"/>
        </w:rPr>
        <w:t>Registro Profissional;</w:t>
      </w:r>
    </w:p>
    <w:p w:rsidR="00710764" w:rsidRPr="00BE2114" w:rsidRDefault="00710764" w:rsidP="00710764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114">
        <w:rPr>
          <w:rFonts w:ascii="Times New Roman" w:hAnsi="Times New Roman" w:cs="Times New Roman"/>
          <w:sz w:val="24"/>
          <w:szCs w:val="24"/>
        </w:rPr>
        <w:t>Título;</w:t>
      </w:r>
    </w:p>
    <w:p w:rsidR="00710764" w:rsidRPr="00BE2114" w:rsidRDefault="00710764" w:rsidP="00710764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114">
        <w:rPr>
          <w:rFonts w:ascii="Times New Roman" w:hAnsi="Times New Roman" w:cs="Times New Roman"/>
          <w:sz w:val="24"/>
          <w:szCs w:val="24"/>
        </w:rPr>
        <w:t>Endereço, telefone, e-mail, fax.</w:t>
      </w:r>
    </w:p>
    <w:p w:rsidR="00710764" w:rsidRPr="00BE2114" w:rsidRDefault="00710764" w:rsidP="00710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0764" w:rsidRPr="007728E4" w:rsidRDefault="00710764" w:rsidP="00710764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728E4">
        <w:rPr>
          <w:rFonts w:ascii="Times New Roman" w:hAnsi="Times New Roman" w:cs="Times New Roman"/>
          <w:b/>
          <w:color w:val="auto"/>
          <w:sz w:val="24"/>
          <w:szCs w:val="24"/>
        </w:rPr>
        <w:t>DESCRIÇÃO DO EMPREENDIMENTO</w:t>
      </w:r>
    </w:p>
    <w:p w:rsidR="00710764" w:rsidRPr="00BE2114" w:rsidRDefault="00710764" w:rsidP="00710764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114">
        <w:rPr>
          <w:rFonts w:ascii="Times New Roman" w:hAnsi="Times New Roman" w:cs="Times New Roman"/>
          <w:sz w:val="24"/>
          <w:szCs w:val="24"/>
        </w:rPr>
        <w:t xml:space="preserve">Apresentação dos objetivos ambientais e sociais do projeto, o período de alcance, a área e a população atendidas em todas as fases do projeto, indicando os benefícios em relação à situação atual de abastecimento de água e as condições de saúde da população, bem como sua </w:t>
      </w:r>
      <w:r w:rsidRPr="00BE2114">
        <w:rPr>
          <w:rFonts w:ascii="Times New Roman" w:hAnsi="Times New Roman" w:cs="Times New Roman"/>
          <w:sz w:val="24"/>
          <w:szCs w:val="24"/>
        </w:rPr>
        <w:lastRenderedPageBreak/>
        <w:t>compatibilização com os demais planos, programas e projetos setoriais previstos ou em implantação na área de influência do empreendimento (exemplo: Plano Diretor de Abastecimento de Água).</w:t>
      </w:r>
    </w:p>
    <w:p w:rsidR="00710764" w:rsidRPr="00BE2114" w:rsidRDefault="00710764" w:rsidP="00710764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114">
        <w:rPr>
          <w:rFonts w:ascii="Times New Roman" w:hAnsi="Times New Roman" w:cs="Times New Roman"/>
          <w:sz w:val="24"/>
          <w:szCs w:val="24"/>
        </w:rPr>
        <w:t>Apresentação das alternativas de concepção, de localização e tecnológicas estudadas, e justificativas da alternativa adotada, sob os aspectos técnico, econômico e ambiental, bem como sua compatibilização com a Lei de Uso e Ocupação do Solo e demais regulamentos do município.</w:t>
      </w:r>
    </w:p>
    <w:p w:rsidR="00710764" w:rsidRPr="00BE2114" w:rsidRDefault="00710764" w:rsidP="00710764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114">
        <w:rPr>
          <w:rFonts w:ascii="Times New Roman" w:hAnsi="Times New Roman" w:cs="Times New Roman"/>
          <w:sz w:val="24"/>
          <w:szCs w:val="24"/>
        </w:rPr>
        <w:t>Caracterização e justificativa da escolha do manancial selecionado, em relação aos seguintes aspectos:</w:t>
      </w:r>
    </w:p>
    <w:p w:rsidR="00710764" w:rsidRPr="00BE2114" w:rsidRDefault="00710764" w:rsidP="00710764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114">
        <w:rPr>
          <w:rFonts w:ascii="Times New Roman" w:hAnsi="Times New Roman" w:cs="Times New Roman"/>
          <w:sz w:val="24"/>
          <w:szCs w:val="24"/>
        </w:rPr>
        <w:t>Condições de proteção do manancial, especialmente quanto à cobertura vegetal e pressão de ocupação urbana;</w:t>
      </w:r>
    </w:p>
    <w:p w:rsidR="00710764" w:rsidRPr="00BE2114" w:rsidRDefault="00710764" w:rsidP="00710764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114">
        <w:rPr>
          <w:rFonts w:ascii="Times New Roman" w:hAnsi="Times New Roman" w:cs="Times New Roman"/>
          <w:sz w:val="24"/>
          <w:szCs w:val="24"/>
        </w:rPr>
        <w:t>Características físico-químicas e bacteriológicas do manancial;</w:t>
      </w:r>
    </w:p>
    <w:p w:rsidR="00710764" w:rsidRPr="00BE2114" w:rsidRDefault="00710764" w:rsidP="00710764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114">
        <w:rPr>
          <w:rFonts w:ascii="Times New Roman" w:hAnsi="Times New Roman" w:cs="Times New Roman"/>
          <w:sz w:val="24"/>
          <w:szCs w:val="24"/>
        </w:rPr>
        <w:t>Vazões máxima, média e mínima, obtidas a partir de séries históricas, sempre que possível, nos casos de mananciais superficiais;</w:t>
      </w:r>
    </w:p>
    <w:p w:rsidR="00710764" w:rsidRPr="00BE2114" w:rsidRDefault="00710764" w:rsidP="00710764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114">
        <w:rPr>
          <w:rFonts w:ascii="Times New Roman" w:hAnsi="Times New Roman" w:cs="Times New Roman"/>
          <w:sz w:val="24"/>
          <w:szCs w:val="24"/>
        </w:rPr>
        <w:t xml:space="preserve">Vazões de </w:t>
      </w:r>
      <w:proofErr w:type="spellStart"/>
      <w:r w:rsidRPr="00BE2114">
        <w:rPr>
          <w:rFonts w:ascii="Times New Roman" w:hAnsi="Times New Roman" w:cs="Times New Roman"/>
          <w:sz w:val="24"/>
          <w:szCs w:val="24"/>
        </w:rPr>
        <w:t>explotação</w:t>
      </w:r>
      <w:proofErr w:type="spellEnd"/>
      <w:r w:rsidRPr="00BE2114">
        <w:rPr>
          <w:rFonts w:ascii="Times New Roman" w:hAnsi="Times New Roman" w:cs="Times New Roman"/>
          <w:sz w:val="24"/>
          <w:szCs w:val="24"/>
        </w:rPr>
        <w:t xml:space="preserve"> e características hidrodinâmicas dos aquíferos, indicando as zonas de influência dos poços, nos casos de mananciais subterrâneos.</w:t>
      </w:r>
    </w:p>
    <w:p w:rsidR="00710764" w:rsidRPr="00BE2114" w:rsidRDefault="00710764" w:rsidP="00710764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114">
        <w:rPr>
          <w:rFonts w:ascii="Times New Roman" w:hAnsi="Times New Roman" w:cs="Times New Roman"/>
          <w:sz w:val="24"/>
          <w:szCs w:val="24"/>
        </w:rPr>
        <w:t>Apresentação do sistema proposto, em escala adequada, indicando na área de entorno:</w:t>
      </w:r>
    </w:p>
    <w:p w:rsidR="00710764" w:rsidRPr="00BE2114" w:rsidRDefault="00710764" w:rsidP="0071076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E2114">
        <w:rPr>
          <w:rFonts w:ascii="Times New Roman" w:hAnsi="Times New Roman" w:cs="Times New Roman"/>
          <w:sz w:val="24"/>
          <w:szCs w:val="24"/>
        </w:rPr>
        <w:t>· Uso atual do solo;</w:t>
      </w:r>
    </w:p>
    <w:p w:rsidR="00710764" w:rsidRPr="00BE2114" w:rsidRDefault="00710764" w:rsidP="0071076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E2114">
        <w:rPr>
          <w:rFonts w:ascii="Times New Roman" w:hAnsi="Times New Roman" w:cs="Times New Roman"/>
          <w:sz w:val="24"/>
          <w:szCs w:val="24"/>
        </w:rPr>
        <w:t>· Setores, zonas ou bairros beneficiados pelo empreendimento;</w:t>
      </w:r>
    </w:p>
    <w:p w:rsidR="00710764" w:rsidRPr="00BE2114" w:rsidRDefault="00710764" w:rsidP="0071076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E2114">
        <w:rPr>
          <w:rFonts w:ascii="Times New Roman" w:hAnsi="Times New Roman" w:cs="Times New Roman"/>
          <w:sz w:val="24"/>
          <w:szCs w:val="24"/>
        </w:rPr>
        <w:t>· Os corpos d'água, seus usos e o ponto de captação;</w:t>
      </w:r>
    </w:p>
    <w:p w:rsidR="00710764" w:rsidRPr="00BE2114" w:rsidRDefault="00710764" w:rsidP="0071076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E2114">
        <w:rPr>
          <w:rFonts w:ascii="Times New Roman" w:hAnsi="Times New Roman" w:cs="Times New Roman"/>
          <w:sz w:val="24"/>
          <w:szCs w:val="24"/>
        </w:rPr>
        <w:t>· A cobertura vegetal;</w:t>
      </w:r>
    </w:p>
    <w:p w:rsidR="00710764" w:rsidRPr="00BE2114" w:rsidRDefault="00710764" w:rsidP="0071076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E2114">
        <w:rPr>
          <w:rFonts w:ascii="Times New Roman" w:hAnsi="Times New Roman" w:cs="Times New Roman"/>
          <w:sz w:val="24"/>
          <w:szCs w:val="24"/>
        </w:rPr>
        <w:t xml:space="preserve">· Os assentamentos populacionais e os equipamentos urbanos e de lazer (escolas, hospitais, praças, </w:t>
      </w:r>
      <w:proofErr w:type="spellStart"/>
      <w:r w:rsidRPr="00BE2114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BE2114">
        <w:rPr>
          <w:rFonts w:ascii="Times New Roman" w:hAnsi="Times New Roman" w:cs="Times New Roman"/>
          <w:sz w:val="24"/>
          <w:szCs w:val="24"/>
        </w:rPr>
        <w:t>);</w:t>
      </w:r>
    </w:p>
    <w:p w:rsidR="00710764" w:rsidRPr="00BE2114" w:rsidRDefault="00710764" w:rsidP="0071076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E2114">
        <w:rPr>
          <w:rFonts w:ascii="Times New Roman" w:hAnsi="Times New Roman" w:cs="Times New Roman"/>
          <w:sz w:val="24"/>
          <w:szCs w:val="24"/>
        </w:rPr>
        <w:t>· As vias de acesso.</w:t>
      </w:r>
    </w:p>
    <w:p w:rsidR="00710764" w:rsidRPr="00BE2114" w:rsidRDefault="00710764" w:rsidP="00710764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114">
        <w:rPr>
          <w:rFonts w:ascii="Times New Roman" w:hAnsi="Times New Roman" w:cs="Times New Roman"/>
          <w:sz w:val="24"/>
          <w:szCs w:val="24"/>
        </w:rPr>
        <w:t>Apresentação de estudos contendo, no mínimo:</w:t>
      </w:r>
    </w:p>
    <w:p w:rsidR="00710764" w:rsidRPr="00BE2114" w:rsidRDefault="00710764" w:rsidP="0071076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E2114">
        <w:rPr>
          <w:rFonts w:ascii="Times New Roman" w:hAnsi="Times New Roman" w:cs="Times New Roman"/>
          <w:sz w:val="24"/>
          <w:szCs w:val="24"/>
        </w:rPr>
        <w:t>· Concepção, dimensionamento preliminar e características técnicas gerais do sistema a ser implantado;</w:t>
      </w:r>
    </w:p>
    <w:p w:rsidR="00710764" w:rsidRPr="00BE2114" w:rsidRDefault="00710764" w:rsidP="0071076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E2114">
        <w:rPr>
          <w:rFonts w:ascii="Times New Roman" w:hAnsi="Times New Roman" w:cs="Times New Roman"/>
          <w:sz w:val="24"/>
          <w:szCs w:val="24"/>
        </w:rPr>
        <w:t>· Descrição sucinta dos métodos construtivos a serem adotados;</w:t>
      </w:r>
    </w:p>
    <w:p w:rsidR="00710764" w:rsidRPr="00BE2114" w:rsidRDefault="00710764" w:rsidP="0071076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E2114">
        <w:rPr>
          <w:rFonts w:ascii="Times New Roman" w:hAnsi="Times New Roman" w:cs="Times New Roman"/>
          <w:sz w:val="24"/>
          <w:szCs w:val="24"/>
        </w:rPr>
        <w:t>· Área de inundação, previsão de cotas máximas e mínimas, do programa de remoção da vegetação, vazão remanescente do curso d'água a jusante, estimativa de vida útil do reservatório, nos casos de barragens de captação;</w:t>
      </w:r>
    </w:p>
    <w:p w:rsidR="00710764" w:rsidRPr="00BE2114" w:rsidRDefault="00710764" w:rsidP="0071076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E2114">
        <w:rPr>
          <w:rFonts w:ascii="Times New Roman" w:hAnsi="Times New Roman" w:cs="Times New Roman"/>
          <w:sz w:val="24"/>
          <w:szCs w:val="24"/>
        </w:rPr>
        <w:t xml:space="preserve">· Estimativa da quantidade e qualidade dos resíduos gerados no sistema de tratamento de água proposto e forma de tratamento e destinação final a ser dada aos mesmos, nos casos de </w:t>
      </w:r>
      <w:proofErr w:type="spellStart"/>
      <w:r w:rsidRPr="00BE2114">
        <w:rPr>
          <w:rFonts w:ascii="Times New Roman" w:hAnsi="Times New Roman" w:cs="Times New Roman"/>
          <w:sz w:val="24"/>
          <w:szCs w:val="24"/>
        </w:rPr>
        <w:t>ETAs</w:t>
      </w:r>
      <w:proofErr w:type="spellEnd"/>
      <w:r w:rsidRPr="00BE2114">
        <w:rPr>
          <w:rFonts w:ascii="Times New Roman" w:hAnsi="Times New Roman" w:cs="Times New Roman"/>
          <w:sz w:val="24"/>
          <w:szCs w:val="24"/>
        </w:rPr>
        <w:t>;</w:t>
      </w:r>
    </w:p>
    <w:p w:rsidR="00710764" w:rsidRPr="00BE2114" w:rsidRDefault="00710764" w:rsidP="0071076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E2114">
        <w:rPr>
          <w:rFonts w:ascii="Times New Roman" w:hAnsi="Times New Roman" w:cs="Times New Roman"/>
          <w:sz w:val="24"/>
          <w:szCs w:val="24"/>
        </w:rPr>
        <w:t>· Descrição e cronograma preliminar das principais atividades que caracterizam a implantação do empreendimento na fase de execução de obras, incluindo no mínimo, a infraestrutura de apoio, a localização e a caracterização das áreas de empréstimo e bota-fora;</w:t>
      </w:r>
    </w:p>
    <w:p w:rsidR="00710764" w:rsidRPr="00BE2114" w:rsidRDefault="00710764" w:rsidP="0071076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E2114">
        <w:rPr>
          <w:rFonts w:ascii="Times New Roman" w:hAnsi="Times New Roman" w:cs="Times New Roman"/>
          <w:sz w:val="24"/>
          <w:szCs w:val="24"/>
        </w:rPr>
        <w:t>· Descrição sucinta dos sistemas operacionais e de manutenção, identificando as entidades responsáveis pelos mesmos;</w:t>
      </w:r>
    </w:p>
    <w:p w:rsidR="00710764" w:rsidRPr="00BE2114" w:rsidRDefault="00710764" w:rsidP="0071076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E2114">
        <w:rPr>
          <w:rFonts w:ascii="Times New Roman" w:hAnsi="Times New Roman" w:cs="Times New Roman"/>
          <w:sz w:val="24"/>
          <w:szCs w:val="24"/>
        </w:rPr>
        <w:t>· Estimativa dos custos de implantação.</w:t>
      </w:r>
    </w:p>
    <w:p w:rsidR="00710764" w:rsidRPr="00BE2114" w:rsidRDefault="00710764" w:rsidP="00710764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114">
        <w:rPr>
          <w:rFonts w:ascii="Times New Roman" w:hAnsi="Times New Roman" w:cs="Times New Roman"/>
          <w:sz w:val="24"/>
          <w:szCs w:val="24"/>
        </w:rPr>
        <w:t>Apresentação de leiaute do sistema, em escala adequada, incluindo:</w:t>
      </w:r>
    </w:p>
    <w:p w:rsidR="00710764" w:rsidRPr="00BE2114" w:rsidRDefault="00710764" w:rsidP="0071076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E2114">
        <w:rPr>
          <w:rFonts w:ascii="Times New Roman" w:hAnsi="Times New Roman" w:cs="Times New Roman"/>
          <w:sz w:val="24"/>
          <w:szCs w:val="24"/>
        </w:rPr>
        <w:t xml:space="preserve">· Os componentes e estruturas especiais, a distribuição das áreas destinadas às diferentes instalações e operações, as vias de serviço, os pátios de manobras, os pontos de geração, </w:t>
      </w:r>
      <w:r w:rsidRPr="00BE2114">
        <w:rPr>
          <w:rFonts w:ascii="Times New Roman" w:hAnsi="Times New Roman" w:cs="Times New Roman"/>
          <w:sz w:val="24"/>
          <w:szCs w:val="24"/>
        </w:rPr>
        <w:lastRenderedPageBreak/>
        <w:t>armazenamento e destinação final de resíduos e as áreas previstas para ampliação e implantação de unidades complementares ao sistema.</w:t>
      </w:r>
    </w:p>
    <w:p w:rsidR="00710764" w:rsidRPr="00BE2114" w:rsidRDefault="00710764" w:rsidP="00710764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114">
        <w:rPr>
          <w:rFonts w:ascii="Times New Roman" w:hAnsi="Times New Roman" w:cs="Times New Roman"/>
          <w:sz w:val="24"/>
          <w:szCs w:val="24"/>
        </w:rPr>
        <w:t xml:space="preserve">Nos casos de implantação de adutoras informar ainda, em escala adequada*, o traçado básico indicando a faixa de domínio e as possíveis interferências com sistemas viários, cursos d'água, interceptores, emissários de esgotos, gasodutos, oleodutos, </w:t>
      </w:r>
      <w:proofErr w:type="spellStart"/>
      <w:r w:rsidRPr="00BE2114">
        <w:rPr>
          <w:rFonts w:ascii="Times New Roman" w:hAnsi="Times New Roman" w:cs="Times New Roman"/>
          <w:sz w:val="24"/>
          <w:szCs w:val="24"/>
        </w:rPr>
        <w:t>minerodutos</w:t>
      </w:r>
      <w:proofErr w:type="spellEnd"/>
      <w:r w:rsidRPr="00BE2114">
        <w:rPr>
          <w:rFonts w:ascii="Times New Roman" w:hAnsi="Times New Roman" w:cs="Times New Roman"/>
          <w:sz w:val="24"/>
          <w:szCs w:val="24"/>
        </w:rPr>
        <w:t>, bem como com elementos do patrimônio histórico e arqueológico.</w:t>
      </w:r>
    </w:p>
    <w:p w:rsidR="00710764" w:rsidRPr="00BE2114" w:rsidRDefault="00710764" w:rsidP="00710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0764" w:rsidRPr="007728E4" w:rsidRDefault="00710764" w:rsidP="00710764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728E4">
        <w:rPr>
          <w:rFonts w:ascii="Times New Roman" w:hAnsi="Times New Roman" w:cs="Times New Roman"/>
          <w:b/>
          <w:color w:val="auto"/>
          <w:sz w:val="24"/>
          <w:szCs w:val="24"/>
        </w:rPr>
        <w:t>DEFINIÇÃO E DIAGNÓSTICO AMBIENTAL DA ÁREA DE INFLUÊNCIA</w:t>
      </w:r>
    </w:p>
    <w:p w:rsidR="00710764" w:rsidRPr="00BE2114" w:rsidRDefault="00710764" w:rsidP="00710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114">
        <w:rPr>
          <w:rFonts w:ascii="Times New Roman" w:hAnsi="Times New Roman" w:cs="Times New Roman"/>
          <w:sz w:val="24"/>
          <w:szCs w:val="24"/>
        </w:rPr>
        <w:t xml:space="preserve">Delimitação da área de influência em escala adequada, considerando, no mínimo, as bacias ou </w:t>
      </w:r>
      <w:proofErr w:type="spellStart"/>
      <w:r w:rsidRPr="00BE2114">
        <w:rPr>
          <w:rFonts w:ascii="Times New Roman" w:hAnsi="Times New Roman" w:cs="Times New Roman"/>
          <w:sz w:val="24"/>
          <w:szCs w:val="24"/>
        </w:rPr>
        <w:t>sub-bacias</w:t>
      </w:r>
      <w:proofErr w:type="spellEnd"/>
      <w:r w:rsidRPr="00BE2114">
        <w:rPr>
          <w:rFonts w:ascii="Times New Roman" w:hAnsi="Times New Roman" w:cs="Times New Roman"/>
          <w:sz w:val="24"/>
          <w:szCs w:val="24"/>
        </w:rPr>
        <w:t xml:space="preserve"> hidrográficas onde se insere o projeto em questão.</w:t>
      </w:r>
    </w:p>
    <w:p w:rsidR="00710764" w:rsidRPr="00BE2114" w:rsidRDefault="00710764" w:rsidP="00710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0764" w:rsidRPr="007728E4" w:rsidRDefault="00710764" w:rsidP="00710764">
      <w:pPr>
        <w:pStyle w:val="Ttulo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728E4">
        <w:rPr>
          <w:rFonts w:ascii="Times New Roman" w:hAnsi="Times New Roman" w:cs="Times New Roman"/>
          <w:b/>
          <w:color w:val="auto"/>
          <w:sz w:val="24"/>
          <w:szCs w:val="24"/>
        </w:rPr>
        <w:t>Descrição sucinta da qualidade ambiental da área de influência, considerando os meios físico, biótico e antrópico, com ênfase nos seguintes a</w:t>
      </w:r>
      <w:r w:rsidR="007728E4" w:rsidRPr="007728E4">
        <w:rPr>
          <w:rFonts w:ascii="Times New Roman" w:hAnsi="Times New Roman" w:cs="Times New Roman"/>
          <w:b/>
          <w:color w:val="auto"/>
          <w:sz w:val="24"/>
          <w:szCs w:val="24"/>
        </w:rPr>
        <w:t>spectos</w:t>
      </w:r>
    </w:p>
    <w:p w:rsidR="00710764" w:rsidRPr="00BE2114" w:rsidRDefault="00710764" w:rsidP="00710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0764" w:rsidRPr="007728E4" w:rsidRDefault="00710764" w:rsidP="00710764">
      <w:pPr>
        <w:pStyle w:val="Ttulo3"/>
        <w:jc w:val="both"/>
        <w:rPr>
          <w:rFonts w:ascii="Times New Roman" w:hAnsi="Times New Roman" w:cs="Times New Roman"/>
          <w:b/>
          <w:color w:val="auto"/>
        </w:rPr>
      </w:pPr>
      <w:r w:rsidRPr="007728E4">
        <w:rPr>
          <w:rFonts w:ascii="Times New Roman" w:hAnsi="Times New Roman" w:cs="Times New Roman"/>
          <w:b/>
          <w:color w:val="auto"/>
        </w:rPr>
        <w:t>No meio físico</w:t>
      </w:r>
    </w:p>
    <w:p w:rsidR="00710764" w:rsidRPr="00BE2114" w:rsidRDefault="00710764" w:rsidP="00710764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114">
        <w:rPr>
          <w:rFonts w:ascii="Times New Roman" w:hAnsi="Times New Roman" w:cs="Times New Roman"/>
          <w:sz w:val="24"/>
          <w:szCs w:val="24"/>
        </w:rPr>
        <w:t>Principais usos da água nos cursos d'água, em especial a montante do ponto de captação;</w:t>
      </w:r>
    </w:p>
    <w:p w:rsidR="00710764" w:rsidRPr="00BE2114" w:rsidRDefault="00710764" w:rsidP="00710764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114">
        <w:rPr>
          <w:rFonts w:ascii="Times New Roman" w:hAnsi="Times New Roman" w:cs="Times New Roman"/>
          <w:sz w:val="24"/>
          <w:szCs w:val="24"/>
        </w:rPr>
        <w:t>Caracterização dos solos quanto à susceptibilidade à erosão;</w:t>
      </w:r>
    </w:p>
    <w:p w:rsidR="00710764" w:rsidRPr="00BE2114" w:rsidRDefault="00710764" w:rsidP="00710764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114">
        <w:rPr>
          <w:rFonts w:ascii="Times New Roman" w:hAnsi="Times New Roman" w:cs="Times New Roman"/>
          <w:sz w:val="24"/>
          <w:szCs w:val="24"/>
        </w:rPr>
        <w:t>Caracterização do clima, indicando pelo menos os valores médios mensais de temperatura, os índices pluviométricos e a direção predominante dos ventos.</w:t>
      </w:r>
    </w:p>
    <w:p w:rsidR="00710764" w:rsidRPr="00BE2114" w:rsidRDefault="00710764" w:rsidP="00710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0764" w:rsidRPr="007728E4" w:rsidRDefault="00710764" w:rsidP="00710764">
      <w:pPr>
        <w:pStyle w:val="Ttulo3"/>
        <w:jc w:val="both"/>
        <w:rPr>
          <w:rFonts w:ascii="Times New Roman" w:hAnsi="Times New Roman" w:cs="Times New Roman"/>
          <w:b/>
          <w:color w:val="auto"/>
        </w:rPr>
      </w:pPr>
      <w:r w:rsidRPr="007728E4">
        <w:rPr>
          <w:rFonts w:ascii="Times New Roman" w:hAnsi="Times New Roman" w:cs="Times New Roman"/>
          <w:b/>
          <w:color w:val="auto"/>
        </w:rPr>
        <w:t>No meio biótico</w:t>
      </w:r>
    </w:p>
    <w:p w:rsidR="00710764" w:rsidRPr="00BE2114" w:rsidRDefault="00710764" w:rsidP="00710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114">
        <w:rPr>
          <w:rFonts w:ascii="Times New Roman" w:hAnsi="Times New Roman" w:cs="Times New Roman"/>
          <w:sz w:val="24"/>
          <w:szCs w:val="24"/>
        </w:rPr>
        <w:t>Mapeamento e caracterização da cobertura vegetal, ressaltando as formações existentes, as Áreas de Preservação Permanente e as Unidades de Conservação.</w:t>
      </w:r>
    </w:p>
    <w:p w:rsidR="00710764" w:rsidRPr="00BE2114" w:rsidRDefault="00710764" w:rsidP="00710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0764" w:rsidRPr="007728E4" w:rsidRDefault="00710764" w:rsidP="00710764">
      <w:pPr>
        <w:pStyle w:val="Ttulo3"/>
        <w:jc w:val="both"/>
        <w:rPr>
          <w:rFonts w:ascii="Times New Roman" w:hAnsi="Times New Roman" w:cs="Times New Roman"/>
          <w:b/>
          <w:color w:val="auto"/>
        </w:rPr>
      </w:pPr>
      <w:r w:rsidRPr="007728E4">
        <w:rPr>
          <w:rFonts w:ascii="Times New Roman" w:hAnsi="Times New Roman" w:cs="Times New Roman"/>
          <w:b/>
          <w:color w:val="auto"/>
        </w:rPr>
        <w:t>No meio antrópico</w:t>
      </w:r>
    </w:p>
    <w:p w:rsidR="00710764" w:rsidRPr="00BE2114" w:rsidRDefault="00710764" w:rsidP="00710764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114">
        <w:rPr>
          <w:rFonts w:ascii="Times New Roman" w:hAnsi="Times New Roman" w:cs="Times New Roman"/>
          <w:sz w:val="24"/>
          <w:szCs w:val="24"/>
        </w:rPr>
        <w:t>Caracterização geral do município quanto às condições sociais e econômicas da população, principais atividades econômicas, serviços de infraestrutura, equipamentos urbanos, sistemas viário e de transportes;</w:t>
      </w:r>
    </w:p>
    <w:p w:rsidR="00710764" w:rsidRPr="00BE2114" w:rsidRDefault="00710764" w:rsidP="00710764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114">
        <w:rPr>
          <w:rFonts w:ascii="Times New Roman" w:hAnsi="Times New Roman" w:cs="Times New Roman"/>
          <w:sz w:val="24"/>
          <w:szCs w:val="24"/>
        </w:rPr>
        <w:t>Delimitação, em escala adequada, das áreas de expansão urbana, industrial, turística e dos principais usos do solo: residencial, comercial, industrial, de recreação, turístico, agrícola, pecuária e atividades extrativas;</w:t>
      </w:r>
    </w:p>
    <w:p w:rsidR="00710764" w:rsidRDefault="00710764" w:rsidP="00710764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114">
        <w:rPr>
          <w:rFonts w:ascii="Times New Roman" w:hAnsi="Times New Roman" w:cs="Times New Roman"/>
          <w:sz w:val="24"/>
          <w:szCs w:val="24"/>
        </w:rPr>
        <w:t>Dimensionamento preliminar e caracterização econômica e social da população a ser removida, bem como indicação das alternativas de localização para o reassentamento.</w:t>
      </w:r>
    </w:p>
    <w:p w:rsidR="00710764" w:rsidRPr="00710764" w:rsidRDefault="00710764" w:rsidP="0071076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10764" w:rsidRPr="00710764" w:rsidRDefault="00710764" w:rsidP="00710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30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&gt; PARA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PCA</w:t>
      </w:r>
      <w:r w:rsidRPr="00DE30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710764" w:rsidRPr="007728E4" w:rsidRDefault="00710764" w:rsidP="00710764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728E4">
        <w:rPr>
          <w:rFonts w:ascii="Times New Roman" w:hAnsi="Times New Roman" w:cs="Times New Roman"/>
          <w:b/>
          <w:color w:val="auto"/>
          <w:sz w:val="24"/>
          <w:szCs w:val="24"/>
        </w:rPr>
        <w:t>DADOS DO EMPREENDEDOR</w:t>
      </w:r>
    </w:p>
    <w:p w:rsidR="00710764" w:rsidRPr="00BE2114" w:rsidRDefault="00710764" w:rsidP="00710764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114">
        <w:rPr>
          <w:rFonts w:ascii="Times New Roman" w:hAnsi="Times New Roman" w:cs="Times New Roman"/>
          <w:sz w:val="24"/>
          <w:szCs w:val="24"/>
        </w:rPr>
        <w:t>Nome/razão social;</w:t>
      </w:r>
    </w:p>
    <w:p w:rsidR="00710764" w:rsidRPr="00BE2114" w:rsidRDefault="00710764" w:rsidP="00710764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114">
        <w:rPr>
          <w:rFonts w:ascii="Times New Roman" w:hAnsi="Times New Roman" w:cs="Times New Roman"/>
          <w:sz w:val="24"/>
          <w:szCs w:val="24"/>
        </w:rPr>
        <w:t>CPF/CNPJ;</w:t>
      </w:r>
    </w:p>
    <w:p w:rsidR="00710764" w:rsidRPr="00BE2114" w:rsidRDefault="00710764" w:rsidP="00710764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114">
        <w:rPr>
          <w:rFonts w:ascii="Times New Roman" w:hAnsi="Times New Roman" w:cs="Times New Roman"/>
          <w:sz w:val="24"/>
          <w:szCs w:val="24"/>
        </w:rPr>
        <w:t>Inscrição Estadual;</w:t>
      </w:r>
    </w:p>
    <w:p w:rsidR="00710764" w:rsidRPr="00BE2114" w:rsidRDefault="00710764" w:rsidP="00710764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114">
        <w:rPr>
          <w:rFonts w:ascii="Times New Roman" w:hAnsi="Times New Roman" w:cs="Times New Roman"/>
          <w:sz w:val="24"/>
          <w:szCs w:val="24"/>
        </w:rPr>
        <w:t>Informação para contato e correspondência (Endereço, telefone, e-mail).</w:t>
      </w:r>
    </w:p>
    <w:p w:rsidR="00710764" w:rsidRPr="00BE2114" w:rsidRDefault="00710764" w:rsidP="00710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114">
        <w:rPr>
          <w:rFonts w:ascii="Times New Roman" w:hAnsi="Times New Roman" w:cs="Times New Roman"/>
          <w:sz w:val="24"/>
          <w:szCs w:val="24"/>
        </w:rPr>
        <w:lastRenderedPageBreak/>
        <w:t>.</w:t>
      </w:r>
    </w:p>
    <w:p w:rsidR="00710764" w:rsidRPr="007728E4" w:rsidRDefault="00710764" w:rsidP="00710764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728E4">
        <w:rPr>
          <w:rFonts w:ascii="Times New Roman" w:hAnsi="Times New Roman" w:cs="Times New Roman"/>
          <w:b/>
          <w:color w:val="auto"/>
          <w:sz w:val="24"/>
          <w:szCs w:val="24"/>
        </w:rPr>
        <w:t>DADOS DO TÉCNICO/EMPRESA RESPONSÁVEL PELO PA</w:t>
      </w:r>
    </w:p>
    <w:p w:rsidR="00710764" w:rsidRPr="00BE2114" w:rsidRDefault="00710764" w:rsidP="00710764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114">
        <w:rPr>
          <w:rFonts w:ascii="Times New Roman" w:hAnsi="Times New Roman" w:cs="Times New Roman"/>
          <w:sz w:val="24"/>
          <w:szCs w:val="24"/>
        </w:rPr>
        <w:t>Nome/razão social;</w:t>
      </w:r>
    </w:p>
    <w:p w:rsidR="00710764" w:rsidRPr="00BE2114" w:rsidRDefault="00710764" w:rsidP="00710764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114">
        <w:rPr>
          <w:rFonts w:ascii="Times New Roman" w:hAnsi="Times New Roman" w:cs="Times New Roman"/>
          <w:sz w:val="24"/>
          <w:szCs w:val="24"/>
        </w:rPr>
        <w:t>CPF/CNPJ;</w:t>
      </w:r>
    </w:p>
    <w:p w:rsidR="00710764" w:rsidRPr="00BE2114" w:rsidRDefault="00710764" w:rsidP="00710764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114">
        <w:rPr>
          <w:rFonts w:ascii="Times New Roman" w:hAnsi="Times New Roman" w:cs="Times New Roman"/>
          <w:sz w:val="24"/>
          <w:szCs w:val="24"/>
        </w:rPr>
        <w:t>Registro Profissional;</w:t>
      </w:r>
    </w:p>
    <w:p w:rsidR="00710764" w:rsidRPr="00BE2114" w:rsidRDefault="00710764" w:rsidP="00710764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114">
        <w:rPr>
          <w:rFonts w:ascii="Times New Roman" w:hAnsi="Times New Roman" w:cs="Times New Roman"/>
          <w:sz w:val="24"/>
          <w:szCs w:val="24"/>
        </w:rPr>
        <w:t>Título;</w:t>
      </w:r>
    </w:p>
    <w:p w:rsidR="00861252" w:rsidRPr="007728E4" w:rsidRDefault="00710764" w:rsidP="00861252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114">
        <w:rPr>
          <w:rFonts w:ascii="Times New Roman" w:hAnsi="Times New Roman" w:cs="Times New Roman"/>
          <w:sz w:val="24"/>
          <w:szCs w:val="24"/>
        </w:rPr>
        <w:t>Endereço, telefone, e-mail, fax.</w:t>
      </w:r>
    </w:p>
    <w:p w:rsidR="00861252" w:rsidRPr="007728E4" w:rsidRDefault="00861252" w:rsidP="007728E4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728E4">
        <w:rPr>
          <w:rFonts w:ascii="Times New Roman" w:hAnsi="Times New Roman" w:cs="Times New Roman"/>
          <w:b/>
          <w:color w:val="auto"/>
          <w:sz w:val="24"/>
          <w:szCs w:val="24"/>
        </w:rPr>
        <w:t>MEDIDAS DE CONTROLE AMBIENTAL</w:t>
      </w:r>
    </w:p>
    <w:p w:rsidR="00861252" w:rsidRPr="007728E4" w:rsidRDefault="00861252" w:rsidP="00772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8E4">
        <w:rPr>
          <w:rFonts w:ascii="Times New Roman" w:hAnsi="Times New Roman" w:cs="Times New Roman"/>
          <w:sz w:val="24"/>
          <w:szCs w:val="24"/>
        </w:rPr>
        <w:t>Deverão ser informadas as medidas, equipamentos ou procedimentos que serão utilizados para reduzir ou evitar as principais consequências negativas do projeto, com ênfase nas seguintes:</w:t>
      </w:r>
    </w:p>
    <w:p w:rsidR="00861252" w:rsidRPr="007728E4" w:rsidRDefault="00861252" w:rsidP="00772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1252" w:rsidRPr="007728E4" w:rsidRDefault="00861252" w:rsidP="007728E4">
      <w:pPr>
        <w:pStyle w:val="Ttulo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728E4">
        <w:rPr>
          <w:rFonts w:ascii="Times New Roman" w:hAnsi="Times New Roman" w:cs="Times New Roman"/>
          <w:b/>
          <w:color w:val="auto"/>
          <w:sz w:val="24"/>
          <w:szCs w:val="24"/>
        </w:rPr>
        <w:t>Na fase de execução de obras</w:t>
      </w:r>
    </w:p>
    <w:p w:rsidR="00861252" w:rsidRPr="007728E4" w:rsidRDefault="00861252" w:rsidP="007728E4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8E4">
        <w:rPr>
          <w:rFonts w:ascii="Times New Roman" w:hAnsi="Times New Roman" w:cs="Times New Roman"/>
          <w:sz w:val="24"/>
          <w:szCs w:val="24"/>
        </w:rPr>
        <w:t>Medidas de redução das interferências e transtornos à população, especialmente os que se referem às emissões atmosféricas, aos ruídos e ao tráfego pesado;</w:t>
      </w:r>
    </w:p>
    <w:p w:rsidR="00861252" w:rsidRPr="007728E4" w:rsidRDefault="00861252" w:rsidP="007728E4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8E4">
        <w:rPr>
          <w:rFonts w:ascii="Times New Roman" w:hAnsi="Times New Roman" w:cs="Times New Roman"/>
          <w:sz w:val="24"/>
          <w:szCs w:val="24"/>
        </w:rPr>
        <w:t>Medidas de controle da erosão e estabilização do solo;</w:t>
      </w:r>
    </w:p>
    <w:p w:rsidR="00861252" w:rsidRPr="007728E4" w:rsidRDefault="00861252" w:rsidP="007728E4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8E4">
        <w:rPr>
          <w:rFonts w:ascii="Times New Roman" w:hAnsi="Times New Roman" w:cs="Times New Roman"/>
          <w:sz w:val="24"/>
          <w:szCs w:val="24"/>
        </w:rPr>
        <w:t>Medidas de redução das consequências sociais de desapropriação de imóveis e remoção da população;</w:t>
      </w:r>
    </w:p>
    <w:p w:rsidR="00861252" w:rsidRPr="007728E4" w:rsidRDefault="00861252" w:rsidP="007728E4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8E4">
        <w:rPr>
          <w:rFonts w:ascii="Times New Roman" w:hAnsi="Times New Roman" w:cs="Times New Roman"/>
          <w:sz w:val="24"/>
          <w:szCs w:val="24"/>
        </w:rPr>
        <w:t>Medidas de recuperação e recomposição paisagística dos taludes e das áreas de empréstimo e bota-fora;</w:t>
      </w:r>
    </w:p>
    <w:p w:rsidR="00861252" w:rsidRPr="007728E4" w:rsidRDefault="00861252" w:rsidP="007728E4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8E4">
        <w:rPr>
          <w:rFonts w:ascii="Times New Roman" w:hAnsi="Times New Roman" w:cs="Times New Roman"/>
          <w:sz w:val="24"/>
          <w:szCs w:val="24"/>
        </w:rPr>
        <w:t>Medidas para integração do empreendimento à paisagem incluindo faixa de arborização, tratamento paisagístico, etc.</w:t>
      </w:r>
    </w:p>
    <w:p w:rsidR="007728E4" w:rsidRPr="007728E4" w:rsidRDefault="007728E4" w:rsidP="007728E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728E4" w:rsidRPr="007728E4" w:rsidRDefault="007728E4" w:rsidP="007728E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61252" w:rsidRPr="007728E4" w:rsidRDefault="00861252" w:rsidP="007728E4">
      <w:pPr>
        <w:pStyle w:val="Ttulo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728E4">
        <w:rPr>
          <w:rFonts w:ascii="Times New Roman" w:hAnsi="Times New Roman" w:cs="Times New Roman"/>
          <w:b/>
          <w:color w:val="auto"/>
          <w:sz w:val="24"/>
          <w:szCs w:val="24"/>
        </w:rPr>
        <w:t>Na fase de operação</w:t>
      </w:r>
    </w:p>
    <w:p w:rsidR="00861252" w:rsidRPr="007728E4" w:rsidRDefault="00861252" w:rsidP="007728E4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8E4">
        <w:rPr>
          <w:rFonts w:ascii="Times New Roman" w:hAnsi="Times New Roman" w:cs="Times New Roman"/>
          <w:sz w:val="24"/>
          <w:szCs w:val="24"/>
        </w:rPr>
        <w:t>Medidas e/ou dispositivos para garantir a vazão mínima do corpo receptor a jusante do ponto de captação</w:t>
      </w:r>
    </w:p>
    <w:p w:rsidR="00861252" w:rsidRPr="007728E4" w:rsidRDefault="00861252" w:rsidP="007728E4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8E4">
        <w:rPr>
          <w:rFonts w:ascii="Times New Roman" w:hAnsi="Times New Roman" w:cs="Times New Roman"/>
          <w:sz w:val="24"/>
          <w:szCs w:val="24"/>
        </w:rPr>
        <w:t>Medidas e/ou dispositivos para prevenção de acidentes, incluindo faixas de segurança e disciplinamento do uso do solo no entorno das unidades do sistema;</w:t>
      </w:r>
    </w:p>
    <w:p w:rsidR="00861252" w:rsidRPr="007728E4" w:rsidRDefault="00861252" w:rsidP="007728E4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8E4">
        <w:rPr>
          <w:rFonts w:ascii="Times New Roman" w:hAnsi="Times New Roman" w:cs="Times New Roman"/>
          <w:sz w:val="24"/>
          <w:szCs w:val="24"/>
        </w:rPr>
        <w:t>Medidas de controle da erosão provocada pelas descargas das adutoras;</w:t>
      </w:r>
    </w:p>
    <w:p w:rsidR="00861252" w:rsidRPr="007728E4" w:rsidRDefault="00861252" w:rsidP="007728E4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8E4">
        <w:rPr>
          <w:rFonts w:ascii="Times New Roman" w:hAnsi="Times New Roman" w:cs="Times New Roman"/>
          <w:sz w:val="24"/>
          <w:szCs w:val="24"/>
        </w:rPr>
        <w:t>Medidas de controle das consequências decorrentes das descargas de fundo de reservatórios de barragens;</w:t>
      </w:r>
    </w:p>
    <w:p w:rsidR="00861252" w:rsidRPr="007728E4" w:rsidRDefault="00861252" w:rsidP="007728E4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8E4">
        <w:rPr>
          <w:rFonts w:ascii="Times New Roman" w:hAnsi="Times New Roman" w:cs="Times New Roman"/>
          <w:sz w:val="24"/>
          <w:szCs w:val="24"/>
        </w:rPr>
        <w:t xml:space="preserve">Medidas para tratamento e disposição final adequada dos resíduos gerados nas </w:t>
      </w:r>
      <w:proofErr w:type="spellStart"/>
      <w:r w:rsidRPr="007728E4">
        <w:rPr>
          <w:rFonts w:ascii="Times New Roman" w:hAnsi="Times New Roman" w:cs="Times New Roman"/>
          <w:sz w:val="24"/>
          <w:szCs w:val="24"/>
        </w:rPr>
        <w:t>ETAs</w:t>
      </w:r>
      <w:proofErr w:type="spellEnd"/>
      <w:r w:rsidRPr="007728E4">
        <w:rPr>
          <w:rFonts w:ascii="Times New Roman" w:hAnsi="Times New Roman" w:cs="Times New Roman"/>
          <w:sz w:val="24"/>
          <w:szCs w:val="24"/>
        </w:rPr>
        <w:t>.</w:t>
      </w:r>
    </w:p>
    <w:p w:rsidR="00861252" w:rsidRPr="007728E4" w:rsidRDefault="00861252" w:rsidP="00772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1252" w:rsidRPr="007728E4" w:rsidRDefault="00861252" w:rsidP="007728E4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728E4">
        <w:rPr>
          <w:rFonts w:ascii="Times New Roman" w:hAnsi="Times New Roman" w:cs="Times New Roman"/>
          <w:b/>
          <w:color w:val="auto"/>
          <w:sz w:val="24"/>
          <w:szCs w:val="24"/>
        </w:rPr>
        <w:t>PLANO DE MONITORAMENTO</w:t>
      </w:r>
    </w:p>
    <w:p w:rsidR="00861252" w:rsidRPr="007728E4" w:rsidRDefault="00861252" w:rsidP="00772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8E4">
        <w:rPr>
          <w:rFonts w:ascii="Times New Roman" w:hAnsi="Times New Roman" w:cs="Times New Roman"/>
          <w:sz w:val="24"/>
          <w:szCs w:val="24"/>
        </w:rPr>
        <w:t>Deverão ser apresentados os planos de acompanhamento e monitoramento das medidas de controle ambiental propostas, incluindo, no mínimo:</w:t>
      </w:r>
    </w:p>
    <w:p w:rsidR="00861252" w:rsidRPr="007728E4" w:rsidRDefault="00861252" w:rsidP="007728E4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8E4">
        <w:rPr>
          <w:rFonts w:ascii="Times New Roman" w:hAnsi="Times New Roman" w:cs="Times New Roman"/>
          <w:sz w:val="24"/>
          <w:szCs w:val="24"/>
        </w:rPr>
        <w:t>Plano de desapropriação de imóveis, remoção e reassentamento da população;</w:t>
      </w:r>
    </w:p>
    <w:p w:rsidR="00861252" w:rsidRPr="007728E4" w:rsidRDefault="00861252" w:rsidP="007728E4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8E4">
        <w:rPr>
          <w:rFonts w:ascii="Times New Roman" w:hAnsi="Times New Roman" w:cs="Times New Roman"/>
          <w:sz w:val="24"/>
          <w:szCs w:val="24"/>
        </w:rPr>
        <w:t>Planos de recuperação e recomposição paisagística dos taludes, áreas de empréstimo e bota-fora;</w:t>
      </w:r>
    </w:p>
    <w:p w:rsidR="00861252" w:rsidRPr="007728E4" w:rsidRDefault="00861252" w:rsidP="007728E4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8E4">
        <w:rPr>
          <w:rFonts w:ascii="Times New Roman" w:hAnsi="Times New Roman" w:cs="Times New Roman"/>
          <w:sz w:val="24"/>
          <w:szCs w:val="24"/>
        </w:rPr>
        <w:lastRenderedPageBreak/>
        <w:t>Vazão do manancial a jusante do ponto de captação;</w:t>
      </w:r>
    </w:p>
    <w:p w:rsidR="00861252" w:rsidRPr="007728E4" w:rsidRDefault="00861252" w:rsidP="007728E4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8E4">
        <w:rPr>
          <w:rFonts w:ascii="Times New Roman" w:hAnsi="Times New Roman" w:cs="Times New Roman"/>
          <w:sz w:val="24"/>
          <w:szCs w:val="24"/>
        </w:rPr>
        <w:t xml:space="preserve">Eficiência esperada do sistema de tratamento e/ou disposição final dos resíduos gerados nas </w:t>
      </w:r>
      <w:proofErr w:type="spellStart"/>
      <w:r w:rsidRPr="007728E4">
        <w:rPr>
          <w:rFonts w:ascii="Times New Roman" w:hAnsi="Times New Roman" w:cs="Times New Roman"/>
          <w:sz w:val="24"/>
          <w:szCs w:val="24"/>
        </w:rPr>
        <w:t>ETAs</w:t>
      </w:r>
      <w:proofErr w:type="spellEnd"/>
      <w:r w:rsidRPr="007728E4">
        <w:rPr>
          <w:rFonts w:ascii="Times New Roman" w:hAnsi="Times New Roman" w:cs="Times New Roman"/>
          <w:sz w:val="24"/>
          <w:szCs w:val="24"/>
        </w:rPr>
        <w:t>;</w:t>
      </w:r>
    </w:p>
    <w:p w:rsidR="00861252" w:rsidRPr="007728E4" w:rsidRDefault="00861252" w:rsidP="007728E4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8E4">
        <w:rPr>
          <w:rFonts w:ascii="Times New Roman" w:hAnsi="Times New Roman" w:cs="Times New Roman"/>
          <w:sz w:val="24"/>
          <w:szCs w:val="24"/>
        </w:rPr>
        <w:t xml:space="preserve">Qualidade da água no corpo receptor a jusante do ponto de lançamento dos resíduos gerados nas </w:t>
      </w:r>
      <w:proofErr w:type="spellStart"/>
      <w:r w:rsidRPr="007728E4">
        <w:rPr>
          <w:rFonts w:ascii="Times New Roman" w:hAnsi="Times New Roman" w:cs="Times New Roman"/>
          <w:sz w:val="24"/>
          <w:szCs w:val="24"/>
        </w:rPr>
        <w:t>ETAs</w:t>
      </w:r>
      <w:proofErr w:type="spellEnd"/>
      <w:r w:rsidRPr="007728E4">
        <w:rPr>
          <w:rFonts w:ascii="Times New Roman" w:hAnsi="Times New Roman" w:cs="Times New Roman"/>
          <w:sz w:val="24"/>
          <w:szCs w:val="24"/>
        </w:rPr>
        <w:t>;</w:t>
      </w:r>
    </w:p>
    <w:p w:rsidR="00861252" w:rsidRPr="007728E4" w:rsidRDefault="00861252" w:rsidP="007728E4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8E4">
        <w:rPr>
          <w:rFonts w:ascii="Times New Roman" w:hAnsi="Times New Roman" w:cs="Times New Roman"/>
          <w:sz w:val="24"/>
          <w:szCs w:val="24"/>
        </w:rPr>
        <w:t>Nível do lençol freático, na zona de influência direta dos poços, nos casos de captação subterrânea.</w:t>
      </w:r>
    </w:p>
    <w:p w:rsidR="00861252" w:rsidRPr="007728E4" w:rsidRDefault="00861252" w:rsidP="00772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1252" w:rsidRPr="007728E4" w:rsidRDefault="00861252" w:rsidP="007728E4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728E4">
        <w:rPr>
          <w:rFonts w:ascii="Times New Roman" w:hAnsi="Times New Roman" w:cs="Times New Roman"/>
          <w:b/>
          <w:color w:val="auto"/>
          <w:sz w:val="24"/>
          <w:szCs w:val="24"/>
        </w:rPr>
        <w:t>CRONOGRAMA DE EXECUÇÃO DO PROJETO</w:t>
      </w:r>
    </w:p>
    <w:p w:rsidR="00861252" w:rsidRPr="007728E4" w:rsidRDefault="00861252" w:rsidP="00772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8E4">
        <w:rPr>
          <w:rFonts w:ascii="Times New Roman" w:hAnsi="Times New Roman" w:cs="Times New Roman"/>
          <w:sz w:val="24"/>
          <w:szCs w:val="24"/>
        </w:rPr>
        <w:t>Deverão ser apresentados os cronogramas de execução dos Projetos, bem como dos planos de monitoramento das medidas de controle ambiental.</w:t>
      </w:r>
    </w:p>
    <w:p w:rsidR="00861252" w:rsidRPr="007728E4" w:rsidRDefault="00861252" w:rsidP="00772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1252" w:rsidRPr="007728E4" w:rsidRDefault="00861252" w:rsidP="007728E4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728E4">
        <w:rPr>
          <w:rFonts w:ascii="Times New Roman" w:hAnsi="Times New Roman" w:cs="Times New Roman"/>
          <w:b/>
          <w:color w:val="auto"/>
          <w:sz w:val="24"/>
          <w:szCs w:val="24"/>
        </w:rPr>
        <w:t>REFERÊNCIAS BIBLIOGRÁFICAS</w:t>
      </w:r>
    </w:p>
    <w:p w:rsidR="00861252" w:rsidRPr="007728E4" w:rsidRDefault="00861252" w:rsidP="00772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1252" w:rsidRPr="007728E4" w:rsidRDefault="00861252" w:rsidP="007728E4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728E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ANEXOS </w:t>
      </w:r>
      <w:r w:rsidRPr="007728E4">
        <w:rPr>
          <w:rFonts w:ascii="Times New Roman" w:hAnsi="Times New Roman" w:cs="Times New Roman"/>
          <w:b/>
          <w:color w:val="auto"/>
          <w:sz w:val="24"/>
          <w:szCs w:val="24"/>
        </w:rPr>
        <w:t>(</w:t>
      </w:r>
      <w:r w:rsidR="007728E4" w:rsidRPr="007728E4">
        <w:rPr>
          <w:rFonts w:ascii="Times New Roman" w:hAnsi="Times New Roman" w:cs="Times New Roman"/>
          <w:b/>
          <w:color w:val="auto"/>
          <w:sz w:val="24"/>
          <w:szCs w:val="24"/>
        </w:rPr>
        <w:t>Plantas, Mapas, Desenhos, etc.)</w:t>
      </w:r>
    </w:p>
    <w:p w:rsidR="00640BF3" w:rsidRDefault="005144CC"/>
    <w:sectPr w:rsidR="00640BF3" w:rsidSect="00702557">
      <w:headerReference w:type="default" r:id="rId7"/>
      <w:footerReference w:type="default" r:id="rId8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4CC" w:rsidRDefault="005144CC">
      <w:pPr>
        <w:spacing w:after="0" w:line="240" w:lineRule="auto"/>
      </w:pPr>
      <w:r>
        <w:separator/>
      </w:r>
    </w:p>
  </w:endnote>
  <w:endnote w:type="continuationSeparator" w:id="0">
    <w:p w:rsidR="005144CC" w:rsidRDefault="0051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14292"/>
      <w:docPartObj>
        <w:docPartGallery w:val="Page Numbers (Bottom of Page)"/>
        <w:docPartUnique/>
      </w:docPartObj>
    </w:sdtPr>
    <w:sdtContent>
      <w:tbl>
        <w:tblPr>
          <w:tblW w:w="5000" w:type="pc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4873"/>
          <w:gridCol w:w="193"/>
          <w:gridCol w:w="4680"/>
        </w:tblGrid>
        <w:tr w:rsidR="00702557" w:rsidRPr="00AB540B" w:rsidTr="00192E33">
          <w:trPr>
            <w:trHeight w:val="1144"/>
          </w:trPr>
          <w:tc>
            <w:tcPr>
              <w:tcW w:w="2500" w:type="pct"/>
            </w:tcPr>
            <w:p w:rsidR="00702557" w:rsidRPr="00ED5563" w:rsidRDefault="00702557" w:rsidP="00702557">
              <w:pPr>
                <w:pStyle w:val="Rodap"/>
                <w:rPr>
                  <w:rFonts w:ascii="Courier New" w:hAnsi="Courier New" w:cs="Courier New"/>
                </w:rPr>
              </w:pPr>
              <w:r w:rsidRPr="00ED5563">
                <w:rPr>
                  <w:rFonts w:ascii="Courier New" w:hAnsi="Courier New" w:cs="Courier New"/>
                </w:rPr>
                <w:t>Rua Murilo Braga, nº 1887,</w:t>
              </w:r>
            </w:p>
            <w:p w:rsidR="00702557" w:rsidRPr="00ED5563" w:rsidRDefault="00702557" w:rsidP="00702557">
              <w:pPr>
                <w:pStyle w:val="Rodap"/>
                <w:rPr>
                  <w:rFonts w:ascii="Courier New" w:hAnsi="Courier New" w:cs="Courier New"/>
                </w:rPr>
              </w:pPr>
              <w:r w:rsidRPr="00ED5563">
                <w:rPr>
                  <w:rFonts w:ascii="Courier New" w:hAnsi="Courier New" w:cs="Courier New"/>
                </w:rPr>
                <w:t xml:space="preserve">Centro, Porto Nacional, </w:t>
              </w:r>
              <w:proofErr w:type="spellStart"/>
              <w:r w:rsidRPr="00ED5563">
                <w:rPr>
                  <w:rFonts w:ascii="Courier New" w:hAnsi="Courier New" w:cs="Courier New"/>
                </w:rPr>
                <w:t>To</w:t>
              </w:r>
              <w:proofErr w:type="spellEnd"/>
            </w:p>
            <w:p w:rsidR="00702557" w:rsidRPr="00ED5563" w:rsidRDefault="00702557" w:rsidP="00702557">
              <w:pPr>
                <w:pStyle w:val="Rodap"/>
                <w:rPr>
                  <w:rFonts w:ascii="Courier New" w:hAnsi="Courier New" w:cs="Courier New"/>
                </w:rPr>
              </w:pPr>
              <w:r w:rsidRPr="00ED5563">
                <w:rPr>
                  <w:rFonts w:ascii="Courier New" w:hAnsi="Courier New" w:cs="Courier New"/>
                </w:rPr>
                <w:t>Fone (63) 3363-6000</w:t>
              </w:r>
            </w:p>
            <w:p w:rsidR="00702557" w:rsidRPr="00F6700D" w:rsidRDefault="00702557" w:rsidP="00702557">
              <w:pPr>
                <w:pStyle w:val="Rodap"/>
                <w:rPr>
                  <w:rFonts w:ascii="Courier New" w:hAnsi="Courier New" w:cs="Courier New"/>
                </w:rPr>
              </w:pPr>
              <w:r w:rsidRPr="00ED5563">
                <w:rPr>
                  <w:rFonts w:ascii="Courier New" w:hAnsi="Courier New" w:cs="Courier New"/>
                </w:rPr>
                <w:t>www.portonacional.to.gov.br</w:t>
              </w:r>
            </w:p>
          </w:tc>
          <w:tc>
            <w:tcPr>
              <w:tcW w:w="99" w:type="pct"/>
            </w:tcPr>
            <w:p w:rsidR="00702557" w:rsidRPr="00AB540B" w:rsidRDefault="00702557" w:rsidP="00702557">
              <w:pPr>
                <w:pStyle w:val="Rodap"/>
                <w:jc w:val="center"/>
                <w:rPr>
                  <w:rFonts w:ascii="Bell MT" w:hAnsi="Bell MT"/>
                  <w:lang w:eastAsia="pt-BR"/>
                </w:rPr>
              </w:pPr>
            </w:p>
          </w:tc>
          <w:tc>
            <w:tcPr>
              <w:tcW w:w="2401" w:type="pct"/>
            </w:tcPr>
            <w:p w:rsidR="00702557" w:rsidRPr="00AB540B" w:rsidRDefault="00702557" w:rsidP="00702557">
              <w:pPr>
                <w:pStyle w:val="Rodap"/>
                <w:jc w:val="right"/>
                <w:rPr>
                  <w:rFonts w:ascii="Bell MT" w:hAnsi="Bell MT"/>
                  <w:lang w:eastAsia="pt-BR"/>
                </w:rPr>
              </w:pPr>
              <w:r>
                <w:rPr>
                  <w:noProof/>
                  <w:lang w:eastAsia="pt-BR"/>
                </w:rPr>
                <w:drawing>
                  <wp:inline distT="0" distB="0" distL="0" distR="0" wp14:anchorId="15494AB1" wp14:editId="37C31363">
                    <wp:extent cx="2162175" cy="619125"/>
                    <wp:effectExtent l="0" t="0" r="9525" b="9525"/>
                    <wp:docPr id="1" name="Imagem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m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62175" cy="619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DD0396" w:rsidRDefault="00702557" w:rsidP="00702557">
        <w:pPr>
          <w:pStyle w:val="Rodap"/>
          <w:jc w:val="center"/>
        </w:pPr>
        <w:r>
          <w:t xml:space="preserve">Página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5</w:t>
        </w:r>
        <w:r>
          <w:rPr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4CC" w:rsidRDefault="005144CC">
      <w:pPr>
        <w:spacing w:after="0" w:line="240" w:lineRule="auto"/>
      </w:pPr>
      <w:r>
        <w:separator/>
      </w:r>
    </w:p>
  </w:footnote>
  <w:footnote w:type="continuationSeparator" w:id="0">
    <w:p w:rsidR="005144CC" w:rsidRDefault="00514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396" w:rsidRDefault="007728E4" w:rsidP="00DD0396">
    <w:pPr>
      <w:pStyle w:val="Cabealho"/>
      <w:jc w:val="center"/>
    </w:pPr>
    <w:r>
      <w:rPr>
        <w:noProof/>
        <w:color w:val="333333"/>
        <w:lang w:val="pt-BR" w:eastAsia="pt-BR"/>
      </w:rPr>
      <w:drawing>
        <wp:inline distT="0" distB="0" distL="0" distR="0" wp14:anchorId="6900430E" wp14:editId="4A195982">
          <wp:extent cx="790575" cy="790575"/>
          <wp:effectExtent l="0" t="0" r="9525" b="9525"/>
          <wp:docPr id="2" name="Imagem 2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673F" w:rsidRDefault="00D9673F" w:rsidP="00D9673F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Estado do Tocantins</w:t>
    </w:r>
  </w:p>
  <w:p w:rsidR="00D9673F" w:rsidRDefault="00D9673F" w:rsidP="00D9673F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Prefeitura Municipal de Porto Nacional</w:t>
    </w:r>
  </w:p>
  <w:p w:rsidR="00F54BFF" w:rsidRPr="00D9673F" w:rsidRDefault="00D9673F" w:rsidP="00D9673F">
    <w:pPr>
      <w:spacing w:line="240" w:lineRule="auto"/>
      <w:jc w:val="center"/>
      <w:rPr>
        <w:rFonts w:ascii="Times New Roman" w:eastAsia="Calibri" w:hAnsi="Times New Roman"/>
        <w:sz w:val="24"/>
      </w:rPr>
    </w:pPr>
    <w:r>
      <w:rPr>
        <w:rFonts w:ascii="Times New Roman" w:hAnsi="Times New Roman"/>
        <w:sz w:val="24"/>
        <w:szCs w:val="24"/>
      </w:rPr>
      <w:t xml:space="preserve">Secretaria Municipal de </w:t>
    </w:r>
    <w:r>
      <w:rPr>
        <w:rFonts w:ascii="Times New Roman" w:eastAsia="Calibri" w:hAnsi="Times New Roman"/>
        <w:sz w:val="24"/>
      </w:rPr>
      <w:t>Planejamento, Habitação, Meio Ambiente, Ciência e Tecnologia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46AE9"/>
    <w:multiLevelType w:val="hybridMultilevel"/>
    <w:tmpl w:val="99A24E7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44573"/>
    <w:multiLevelType w:val="hybridMultilevel"/>
    <w:tmpl w:val="1722BD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B52FB"/>
    <w:multiLevelType w:val="hybridMultilevel"/>
    <w:tmpl w:val="75AA57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42DD7"/>
    <w:multiLevelType w:val="hybridMultilevel"/>
    <w:tmpl w:val="B70A921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F5257"/>
    <w:multiLevelType w:val="hybridMultilevel"/>
    <w:tmpl w:val="34CA73D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44E71"/>
    <w:multiLevelType w:val="hybridMultilevel"/>
    <w:tmpl w:val="29FCF654"/>
    <w:lvl w:ilvl="0" w:tplc="0416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60F13B20"/>
    <w:multiLevelType w:val="hybridMultilevel"/>
    <w:tmpl w:val="0B9244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4171A9"/>
    <w:multiLevelType w:val="hybridMultilevel"/>
    <w:tmpl w:val="835E4C0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EC1045"/>
    <w:multiLevelType w:val="multilevel"/>
    <w:tmpl w:val="F932ACE2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>
    <w:nsid w:val="6C3A4CB7"/>
    <w:multiLevelType w:val="hybridMultilevel"/>
    <w:tmpl w:val="8364F1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A572C3"/>
    <w:multiLevelType w:val="hybridMultilevel"/>
    <w:tmpl w:val="C5E21E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4833D2"/>
    <w:multiLevelType w:val="hybridMultilevel"/>
    <w:tmpl w:val="8A66CAE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271C06"/>
    <w:multiLevelType w:val="hybridMultilevel"/>
    <w:tmpl w:val="8E2477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11"/>
  </w:num>
  <w:num w:numId="10">
    <w:abstractNumId w:val="10"/>
  </w:num>
  <w:num w:numId="11">
    <w:abstractNumId w:val="4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52"/>
    <w:rsid w:val="00092139"/>
    <w:rsid w:val="004D4A74"/>
    <w:rsid w:val="005144CC"/>
    <w:rsid w:val="00702557"/>
    <w:rsid w:val="00710764"/>
    <w:rsid w:val="007728E4"/>
    <w:rsid w:val="00861252"/>
    <w:rsid w:val="00BD0AED"/>
    <w:rsid w:val="00D018D6"/>
    <w:rsid w:val="00D9673F"/>
    <w:rsid w:val="00F5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7AB49-8BEB-4764-9BC8-26168F10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252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710764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10764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10764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10764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10764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10764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10764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10764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10764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125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61252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861252"/>
    <w:rPr>
      <w:rFonts w:ascii="Courier" w:eastAsia="Times New Roman" w:hAnsi="Courier" w:cs="Times New Roman"/>
      <w:sz w:val="20"/>
      <w:szCs w:val="20"/>
      <w:lang w:val="en-US" w:eastAsia="x-none"/>
    </w:rPr>
  </w:style>
  <w:style w:type="paragraph" w:styleId="Rodap">
    <w:name w:val="footer"/>
    <w:basedOn w:val="Normal"/>
    <w:link w:val="RodapChar"/>
    <w:uiPriority w:val="99"/>
    <w:unhideWhenUsed/>
    <w:rsid w:val="008612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1252"/>
  </w:style>
  <w:style w:type="character" w:customStyle="1" w:styleId="Ttulo1Char">
    <w:name w:val="Título 1 Char"/>
    <w:basedOn w:val="Fontepargpadro"/>
    <w:link w:val="Ttulo1"/>
    <w:uiPriority w:val="9"/>
    <w:rsid w:val="007107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7107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7107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1076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1076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1076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1076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1076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107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1426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AIRES DOS SANTOS SOAR</dc:creator>
  <cp:keywords/>
  <dc:description/>
  <cp:lastModifiedBy>LARISSA AIRES DOS SANTOS SOAR</cp:lastModifiedBy>
  <cp:revision>4</cp:revision>
  <dcterms:created xsi:type="dcterms:W3CDTF">2019-05-14T12:50:00Z</dcterms:created>
  <dcterms:modified xsi:type="dcterms:W3CDTF">2019-05-15T12:44:00Z</dcterms:modified>
</cp:coreProperties>
</file>