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3"/>
      </w:tblGrid>
      <w:tr w:rsidR="00E26A4E" w:rsidTr="00E26A4E">
        <w:trPr>
          <w:trHeight w:val="1610"/>
        </w:trPr>
        <w:tc>
          <w:tcPr>
            <w:tcW w:w="10443" w:type="dxa"/>
          </w:tcPr>
          <w:p w:rsidR="00E26A4E" w:rsidRPr="008D43C0" w:rsidRDefault="00E26A4E" w:rsidP="000D31C8">
            <w:pPr>
              <w:rPr>
                <w:color w:val="000000"/>
              </w:rPr>
            </w:pPr>
            <w:r w:rsidRPr="008D43C0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5342EA" w:rsidRPr="00012D41" w:rsidRDefault="005342EA" w:rsidP="005342EA">
            <w:pPr>
              <w:jc w:val="center"/>
            </w:pPr>
            <w:r w:rsidRPr="00012D41">
              <w:rPr>
                <w:b/>
                <w:noProof/>
              </w:rPr>
              <w:drawing>
                <wp:anchor distT="0" distB="0" distL="114300" distR="114300" simplePos="0" relativeHeight="251694080" behindDoc="0" locked="0" layoutInCell="1" allowOverlap="1" wp14:anchorId="2386DB52" wp14:editId="07989B41">
                  <wp:simplePos x="0" y="0"/>
                  <wp:positionH relativeFrom="column">
                    <wp:posOffset>100756</wp:posOffset>
                  </wp:positionH>
                  <wp:positionV relativeFrom="paragraph">
                    <wp:posOffset>57121</wp:posOffset>
                  </wp:positionV>
                  <wp:extent cx="748800" cy="748800"/>
                  <wp:effectExtent l="0" t="0" r="0" b="0"/>
                  <wp:wrapNone/>
                  <wp:docPr id="1" name="Imagem 1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D41">
              <w:t>Estado do Tocantins</w:t>
            </w:r>
          </w:p>
          <w:p w:rsidR="005342EA" w:rsidRPr="00012D41" w:rsidRDefault="005342EA" w:rsidP="005342EA">
            <w:pPr>
              <w:pStyle w:val="Cabealho"/>
              <w:jc w:val="center"/>
            </w:pPr>
            <w:r w:rsidRPr="00012D41">
              <w:t>Prefeitura Municipal de Porto Nacional</w:t>
            </w:r>
          </w:p>
          <w:p w:rsidR="005342EA" w:rsidRPr="00012D41" w:rsidRDefault="005342EA" w:rsidP="005342EA">
            <w:pPr>
              <w:jc w:val="center"/>
              <w:rPr>
                <w:rFonts w:eastAsia="Calibri"/>
              </w:rPr>
            </w:pPr>
            <w:r w:rsidRPr="00012D41">
              <w:t xml:space="preserve">Secretaria de </w:t>
            </w:r>
            <w:r w:rsidRPr="00012D41">
              <w:rPr>
                <w:rFonts w:eastAsia="Calibri"/>
              </w:rPr>
              <w:t>Planejamento, Habitação, Meio Ambiente, Ciência e Tecnologia</w:t>
            </w:r>
          </w:p>
          <w:p w:rsidR="008D43C0" w:rsidRPr="008D43C0" w:rsidRDefault="008D43C0" w:rsidP="000D31C8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:rsidR="00AF151D" w:rsidRDefault="00AF151D" w:rsidP="000D31C8">
            <w:pPr>
              <w:pStyle w:val="Ttulo1"/>
              <w:rPr>
                <w:rFonts w:ascii="Arial Black" w:hAnsi="Arial Black"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color w:val="000000"/>
                <w:sz w:val="24"/>
                <w:szCs w:val="24"/>
              </w:rPr>
              <w:t>FORMULÁRIO DE CARACTERIZAÇÃO</w:t>
            </w:r>
          </w:p>
          <w:p w:rsidR="00E26A4E" w:rsidRPr="008D43C0" w:rsidRDefault="007F086E" w:rsidP="000D31C8">
            <w:pPr>
              <w:pStyle w:val="Ttulo1"/>
              <w:rPr>
                <w:rFonts w:ascii="Arial Black" w:hAnsi="Arial Black"/>
                <w:color w:val="000000"/>
                <w:sz w:val="24"/>
                <w:szCs w:val="24"/>
              </w:rPr>
            </w:pPr>
            <w:r w:rsidRPr="008D43C0">
              <w:rPr>
                <w:rFonts w:ascii="Arial Black" w:hAnsi="Arial Black"/>
                <w:color w:val="000000"/>
                <w:sz w:val="24"/>
                <w:szCs w:val="24"/>
              </w:rPr>
              <w:t>GRUPO IMOBILIÁRIO</w:t>
            </w:r>
            <w:r w:rsidR="00CE702D">
              <w:rPr>
                <w:rFonts w:ascii="Arial Black" w:hAnsi="Arial Black"/>
                <w:color w:val="000000"/>
                <w:sz w:val="24"/>
                <w:szCs w:val="24"/>
              </w:rPr>
              <w:t xml:space="preserve"> E </w:t>
            </w:r>
            <w:r w:rsidR="00CE702D" w:rsidRPr="00CE702D">
              <w:rPr>
                <w:rFonts w:ascii="Arial Black" w:hAnsi="Arial Black"/>
                <w:color w:val="000000"/>
                <w:sz w:val="24"/>
                <w:szCs w:val="24"/>
              </w:rPr>
              <w:t>DE PARCELAMENTO DO USO DO SOLO</w:t>
            </w:r>
          </w:p>
          <w:p w:rsidR="008D43C0" w:rsidRPr="008D43C0" w:rsidRDefault="008D43C0" w:rsidP="008D43C0"/>
        </w:tc>
      </w:tr>
    </w:tbl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1585"/>
        <w:gridCol w:w="573"/>
        <w:gridCol w:w="687"/>
        <w:gridCol w:w="720"/>
        <w:gridCol w:w="226"/>
        <w:gridCol w:w="1574"/>
        <w:gridCol w:w="2932"/>
      </w:tblGrid>
      <w:tr w:rsidR="001427ED" w:rsidTr="001427ED">
        <w:trPr>
          <w:trHeight w:val="170"/>
        </w:trPr>
        <w:tc>
          <w:tcPr>
            <w:tcW w:w="10443" w:type="dxa"/>
            <w:gridSpan w:val="8"/>
          </w:tcPr>
          <w:p w:rsidR="001427ED" w:rsidRDefault="001427ED" w:rsidP="006E78AD">
            <w:pPr>
              <w:rPr>
                <w:rFonts w:ascii="Arial Black" w:hAnsi="Arial Black"/>
                <w:noProof/>
                <w:color w:val="000000"/>
              </w:rPr>
            </w:pPr>
            <w:r>
              <w:rPr>
                <w:rFonts w:ascii="Arial Black" w:hAnsi="Arial Black"/>
                <w:noProof/>
                <w:color w:val="000000"/>
                <w:sz w:val="22"/>
              </w:rPr>
              <w:t>1 – IDENTIFICAÇÃO DO EMPREENDIMENTO</w:t>
            </w:r>
          </w:p>
        </w:tc>
      </w:tr>
      <w:tr w:rsidR="001427ED" w:rsidTr="001427ED">
        <w:trPr>
          <w:trHeight w:val="170"/>
        </w:trPr>
        <w:tc>
          <w:tcPr>
            <w:tcW w:w="10443" w:type="dxa"/>
            <w:gridSpan w:val="8"/>
          </w:tcPr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1427ED" w:rsidRDefault="001427ED" w:rsidP="001427ED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Nome do Parcelamento:</w:t>
            </w:r>
          </w:p>
          <w:bookmarkStart w:id="1" w:name="Texto1"/>
          <w:p w:rsidR="001427ED" w:rsidRDefault="001427ED" w:rsidP="006E78AD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"/>
          </w:p>
        </w:tc>
      </w:tr>
      <w:tr w:rsidR="001427ED" w:rsidTr="001427ED">
        <w:trPr>
          <w:trHeight w:val="170"/>
        </w:trPr>
        <w:tc>
          <w:tcPr>
            <w:tcW w:w="10443" w:type="dxa"/>
            <w:gridSpan w:val="8"/>
          </w:tcPr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1427ED" w:rsidRDefault="001427ED" w:rsidP="001427ED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Nome da Propriedade:</w:t>
            </w:r>
          </w:p>
          <w:p w:rsidR="001427ED" w:rsidRDefault="001427ED" w:rsidP="006E78AD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rPr>
          <w:trHeight w:val="434"/>
        </w:trPr>
        <w:tc>
          <w:tcPr>
            <w:tcW w:w="10443" w:type="dxa"/>
            <w:gridSpan w:val="8"/>
          </w:tcPr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1.3 Endereço/Localização/Gleba:</w:t>
            </w:r>
          </w:p>
          <w:p w:rsidR="001427ED" w:rsidRDefault="001427ED" w:rsidP="006E78AD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rPr>
          <w:trHeight w:val="170"/>
        </w:trPr>
        <w:tc>
          <w:tcPr>
            <w:tcW w:w="10443" w:type="dxa"/>
            <w:gridSpan w:val="8"/>
          </w:tcPr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1.4 Município:</w:t>
            </w:r>
          </w:p>
          <w:p w:rsidR="001427ED" w:rsidRDefault="001427ED" w:rsidP="006E78AD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rPr>
          <w:trHeight w:val="170"/>
        </w:trPr>
        <w:tc>
          <w:tcPr>
            <w:tcW w:w="4991" w:type="dxa"/>
            <w:gridSpan w:val="4"/>
          </w:tcPr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1.5 Tipo de Documento da Propriedade:</w:t>
            </w:r>
          </w:p>
          <w:bookmarkStart w:id="2" w:name="Texto9"/>
          <w:p w:rsidR="001427ED" w:rsidRDefault="001427ED" w:rsidP="006E78AD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"/>
          </w:p>
        </w:tc>
        <w:tc>
          <w:tcPr>
            <w:tcW w:w="5452" w:type="dxa"/>
            <w:gridSpan w:val="4"/>
          </w:tcPr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1.6 Cartório de Registro:</w:t>
            </w:r>
          </w:p>
          <w:bookmarkStart w:id="3" w:name="Texto10"/>
          <w:p w:rsidR="001427ED" w:rsidRDefault="001427ED" w:rsidP="006E78AD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3"/>
          </w:p>
        </w:tc>
      </w:tr>
      <w:tr w:rsidR="001427ED" w:rsidTr="001427ED">
        <w:trPr>
          <w:trHeight w:val="170"/>
        </w:trPr>
        <w:tc>
          <w:tcPr>
            <w:tcW w:w="3731" w:type="dxa"/>
            <w:gridSpan w:val="2"/>
          </w:tcPr>
          <w:p w:rsidR="001427ED" w:rsidRDefault="001427ED" w:rsidP="006E78AD">
            <w:pPr>
              <w:tabs>
                <w:tab w:val="left" w:pos="290"/>
              </w:tabs>
              <w:rPr>
                <w:rFonts w:ascii="Arial" w:hAnsi="Arial"/>
                <w:noProof/>
                <w:color w:val="000000"/>
                <w:sz w:val="4"/>
              </w:rPr>
            </w:pPr>
          </w:p>
          <w:p w:rsidR="001427ED" w:rsidRDefault="001427ED" w:rsidP="006E78AD">
            <w:pPr>
              <w:tabs>
                <w:tab w:val="left" w:pos="290"/>
              </w:tabs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1.7 N</w:t>
            </w:r>
            <w:r>
              <w:rPr>
                <w:rFonts w:ascii="Arial" w:hAnsi="Arial"/>
                <w:noProof/>
                <w:color w:val="000000"/>
                <w:sz w:val="18"/>
              </w:rPr>
              <w:t>º</w:t>
            </w:r>
            <w:r>
              <w:rPr>
                <w:rFonts w:ascii="Arial" w:hAnsi="Arial"/>
                <w:noProof/>
                <w:color w:val="000000"/>
                <w:sz w:val="16"/>
              </w:rPr>
              <w:t xml:space="preserve"> Registro / Matricula:</w:t>
            </w:r>
          </w:p>
          <w:bookmarkStart w:id="4" w:name="Texto11"/>
          <w:p w:rsidR="001427ED" w:rsidRDefault="001427ED" w:rsidP="006E78AD">
            <w:pPr>
              <w:tabs>
                <w:tab w:val="left" w:pos="290"/>
              </w:tabs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4"/>
          </w:p>
        </w:tc>
        <w:tc>
          <w:tcPr>
            <w:tcW w:w="1980" w:type="dxa"/>
            <w:gridSpan w:val="3"/>
          </w:tcPr>
          <w:p w:rsidR="001427ED" w:rsidRDefault="001427ED" w:rsidP="006E78AD">
            <w:pPr>
              <w:tabs>
                <w:tab w:val="left" w:pos="290"/>
              </w:tabs>
              <w:rPr>
                <w:rFonts w:ascii="Arial" w:hAnsi="Arial"/>
                <w:noProof/>
                <w:color w:val="000000"/>
                <w:sz w:val="4"/>
              </w:rPr>
            </w:pPr>
          </w:p>
          <w:p w:rsidR="001427ED" w:rsidRDefault="001427ED" w:rsidP="006E78AD">
            <w:pPr>
              <w:tabs>
                <w:tab w:val="left" w:pos="290"/>
              </w:tabs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1.8 Livro:</w:t>
            </w:r>
          </w:p>
          <w:bookmarkStart w:id="5" w:name="Texto12"/>
          <w:p w:rsidR="001427ED" w:rsidRDefault="001427ED" w:rsidP="006E78AD">
            <w:pPr>
              <w:tabs>
                <w:tab w:val="left" w:pos="290"/>
              </w:tabs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"/>
          </w:p>
        </w:tc>
        <w:tc>
          <w:tcPr>
            <w:tcW w:w="1800" w:type="dxa"/>
            <w:gridSpan w:val="2"/>
          </w:tcPr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1.9 Fls:</w:t>
            </w:r>
          </w:p>
          <w:bookmarkStart w:id="6" w:name="Texto13"/>
          <w:p w:rsidR="001427ED" w:rsidRDefault="001427ED" w:rsidP="006E78AD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6"/>
          </w:p>
        </w:tc>
        <w:tc>
          <w:tcPr>
            <w:tcW w:w="2932" w:type="dxa"/>
          </w:tcPr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1427ED" w:rsidRDefault="001427ED" w:rsidP="006E78AD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1.10 Data do Registro:</w:t>
            </w:r>
          </w:p>
          <w:bookmarkStart w:id="7" w:name="Texto14"/>
          <w:p w:rsidR="001427ED" w:rsidRDefault="001427ED" w:rsidP="006E78AD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7"/>
          </w:p>
        </w:tc>
      </w:tr>
      <w:tr w:rsidR="001427ED" w:rsidTr="001427ED">
        <w:trPr>
          <w:trHeight w:val="170"/>
        </w:trPr>
        <w:tc>
          <w:tcPr>
            <w:tcW w:w="10443" w:type="dxa"/>
            <w:gridSpan w:val="8"/>
          </w:tcPr>
          <w:p w:rsidR="001427ED" w:rsidRDefault="001427ED" w:rsidP="006E78AD">
            <w:pPr>
              <w:rPr>
                <w:rFonts w:ascii="Arial Black" w:hAnsi="Arial Black"/>
                <w:noProof/>
                <w:color w:val="000000"/>
              </w:rPr>
            </w:pPr>
            <w:r>
              <w:rPr>
                <w:rFonts w:ascii="Arial Black" w:hAnsi="Arial Black"/>
                <w:noProof/>
                <w:color w:val="000000"/>
                <w:sz w:val="22"/>
              </w:rPr>
              <w:t>2 – CARACTERIZAÇÃO DO EMPREENDIMENTO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b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2.1 Identificação da Gleba: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2.1.1 Informações sobre o acesso à gleba (anexar mapa de localização, apontando o roteiro de acesso à área):</w:t>
            </w:r>
          </w:p>
          <w:bookmarkStart w:id="8" w:name="Texto96"/>
          <w:p w:rsidR="001427ED" w:rsidRDefault="001427ED" w:rsidP="006E78AD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8"/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2.1.2 Município(s) de Abrangência: </w:t>
            </w:r>
            <w:bookmarkStart w:id="9" w:name="Texto97"/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9"/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10443" w:type="dxa"/>
            <w:gridSpan w:val="8"/>
            <w:tcBorders>
              <w:top w:val="single" w:sz="6" w:space="0" w:color="auto"/>
              <w:bottom w:val="nil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2.1.3 Coordenadas Geográficas da Sede da Propriedade: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499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line id="_x0000_s1098" style="position:absolute;z-index:251676672;mso-position-horizontal-relative:text;mso-position-vertical-relative:text" from="14.5pt,11.8pt" to="239.5pt,11.8pt"/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 xml:space="preserve"> Lat.:  </w:t>
            </w:r>
            <w:bookmarkStart w:id="10" w:name="Texto98"/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10"/>
            <w:r w:rsidR="001427ED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45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shape id="_x0000_s1099" style="position:absolute;margin-left:25.45pt;margin-top:11.75pt;width:227.25pt;height:0;z-index:251677696;mso-position-horizontal:absolute;mso-position-horizontal-relative:text;mso-position-vertical:absolute;mso-position-vertical-relative:text" coordsize="4545,1" path="m,l4545,e" filled="f">
                  <v:path arrowok="t"/>
                </v:shape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 xml:space="preserve">Long.:    </w:t>
            </w:r>
            <w:bookmarkStart w:id="11" w:name="Texto99"/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11"/>
            <w:r w:rsidR="001427ED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                                 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b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2.2 Características do Empreendimento: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2.2.1 Natureza do Parcelamento:</w:t>
            </w: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1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2"/>
            <w:r>
              <w:rPr>
                <w:rFonts w:ascii="Arial" w:hAnsi="Arial"/>
                <w:color w:val="000000"/>
                <w:sz w:val="16"/>
              </w:rPr>
              <w:t>) Desmembramento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23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3"/>
            <w:r>
              <w:rPr>
                <w:rFonts w:ascii="Arial" w:hAnsi="Arial"/>
                <w:color w:val="000000"/>
                <w:sz w:val="16"/>
              </w:rPr>
              <w:t>) Residencial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24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4"/>
            <w:r>
              <w:rPr>
                <w:rFonts w:ascii="Arial" w:hAnsi="Arial"/>
                <w:color w:val="000000"/>
                <w:sz w:val="16"/>
              </w:rPr>
              <w:t>) Comercial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25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5"/>
            <w:r>
              <w:rPr>
                <w:rFonts w:ascii="Arial" w:hAnsi="Arial"/>
                <w:color w:val="000000"/>
                <w:sz w:val="16"/>
              </w:rPr>
              <w:t>) Misto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26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color w:val="000000"/>
                <w:sz w:val="16"/>
              </w:rPr>
              <w:t>) Rural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27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7"/>
            <w:r>
              <w:rPr>
                <w:rFonts w:ascii="Arial" w:hAnsi="Arial"/>
                <w:color w:val="000000"/>
                <w:sz w:val="16"/>
              </w:rPr>
              <w:t>) Cemitério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28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8"/>
            <w:r>
              <w:rPr>
                <w:rFonts w:ascii="Arial" w:hAnsi="Arial"/>
                <w:color w:val="000000"/>
                <w:sz w:val="16"/>
              </w:rPr>
              <w:t>) Assentamento</w:t>
            </w:r>
          </w:p>
          <w:p w:rsidR="001427ED" w:rsidRDefault="00D05B23" w:rsidP="006E78AD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shape id="_x0000_s1102" style="position:absolute;margin-left:292.45pt;margin-top:11.75pt;width:220.5pt;height:0;z-index:251680768;mso-position-horizontal:absolute;mso-position-vertical:absolute" coordsize="4410,1" path="m,l4410,e" filled="f">
                  <v:path arrowok="t"/>
                </v:shape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>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22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9"/>
            <w:r w:rsidR="001427ED">
              <w:rPr>
                <w:rFonts w:ascii="Arial" w:hAnsi="Arial"/>
                <w:color w:val="000000"/>
                <w:sz w:val="16"/>
              </w:rPr>
              <w:t>) Distrito Industrial          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9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20"/>
            <w:r w:rsidR="001427ED">
              <w:rPr>
                <w:rFonts w:ascii="Arial" w:hAnsi="Arial"/>
                <w:color w:val="000000"/>
                <w:sz w:val="16"/>
              </w:rPr>
              <w:t>) Z.E.I.                   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30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21"/>
            <w:r w:rsidR="001427ED">
              <w:rPr>
                <w:rFonts w:ascii="Arial" w:hAnsi="Arial"/>
                <w:color w:val="000000"/>
                <w:sz w:val="16"/>
              </w:rPr>
              <w:t>) Z.P.I                 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31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22"/>
            <w:r w:rsidR="001427ED">
              <w:rPr>
                <w:rFonts w:ascii="Arial" w:hAnsi="Arial"/>
                <w:color w:val="000000"/>
                <w:sz w:val="16"/>
              </w:rPr>
              <w:t xml:space="preserve">) Outros:    </w:t>
            </w:r>
            <w:bookmarkStart w:id="23" w:name="Texto148"/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23"/>
            <w:r w:rsidR="001427ED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43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2.2.2 População do Município (IBGE): </w:t>
            </w:r>
            <w:bookmarkStart w:id="24" w:name="Texto101"/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24"/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2.2.3 Área Mínima do Lote (m</w:t>
            </w:r>
            <w:r>
              <w:rPr>
                <w:rFonts w:ascii="Arial" w:hAnsi="Arial"/>
                <w:color w:val="000000"/>
                <w:sz w:val="16"/>
                <w:vertAlign w:val="superscript"/>
              </w:rPr>
              <w:t>2</w:t>
            </w:r>
            <w:r>
              <w:rPr>
                <w:rFonts w:ascii="Arial" w:hAnsi="Arial"/>
                <w:color w:val="000000"/>
                <w:sz w:val="16"/>
              </w:rPr>
              <w:t xml:space="preserve">): </w:t>
            </w:r>
            <w:bookmarkStart w:id="25" w:name="Texto102"/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25"/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2.2.4 Testada Mínima (m): </w:t>
            </w:r>
            <w:bookmarkStart w:id="26" w:name="Texto103"/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26"/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2.2.5 Quantidade de Lotes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2.2.6 Utilização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2.2.7 área Total (m</w:t>
            </w:r>
            <w:r>
              <w:rPr>
                <w:rFonts w:ascii="Arial" w:hAnsi="Arial"/>
                <w:color w:val="000000"/>
                <w:sz w:val="16"/>
                <w:vertAlign w:val="superscript"/>
              </w:rPr>
              <w:t>2</w:t>
            </w:r>
            <w:r>
              <w:rPr>
                <w:rFonts w:ascii="Arial" w:hAnsi="Arial"/>
                <w:color w:val="000000"/>
                <w:sz w:val="16"/>
              </w:rPr>
              <w:t>)</w:t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2.2.8 % de Incidência:</w:t>
            </w:r>
          </w:p>
        </w:tc>
      </w:tr>
      <w:bookmarkStart w:id="27" w:name="Texto104"/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27"/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Lotes Residenciais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Lotes Comerciais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Lotes Mistos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Lotes Rurais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Lotes Industriais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Sistema Viário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Áreas Institucionais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Áreas Verdes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Áreas Livres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Sepulturas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TOTAL: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2.3 Caracterização da Gleba: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29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2.3.1 </w:t>
            </w:r>
            <w:r w:rsidR="00C021A7">
              <w:rPr>
                <w:rFonts w:ascii="Arial" w:hAnsi="Arial"/>
                <w:color w:val="000000"/>
                <w:sz w:val="16"/>
              </w:rPr>
              <w:t>Infraestrutura</w:t>
            </w:r>
            <w:r>
              <w:rPr>
                <w:rFonts w:ascii="Arial" w:hAnsi="Arial"/>
                <w:color w:val="000000"/>
                <w:sz w:val="16"/>
              </w:rPr>
              <w:t xml:space="preserve"> Existente:</w:t>
            </w: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32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28"/>
            <w:r>
              <w:rPr>
                <w:rFonts w:ascii="Arial" w:hAnsi="Arial"/>
                <w:color w:val="000000"/>
                <w:sz w:val="16"/>
              </w:rPr>
              <w:t>) Rede de água  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33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29"/>
            <w:r>
              <w:rPr>
                <w:rFonts w:ascii="Arial" w:hAnsi="Arial"/>
                <w:color w:val="000000"/>
                <w:sz w:val="16"/>
              </w:rPr>
              <w:t>) Rede de Egoto 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34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0"/>
            <w:r>
              <w:rPr>
                <w:rFonts w:ascii="Arial" w:hAnsi="Arial"/>
                <w:color w:val="000000"/>
                <w:sz w:val="16"/>
              </w:rPr>
              <w:t>) Rede Elétrica     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35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1"/>
            <w:r>
              <w:rPr>
                <w:rFonts w:ascii="Arial" w:hAnsi="Arial"/>
                <w:color w:val="000000"/>
                <w:sz w:val="16"/>
              </w:rPr>
              <w:t>) Coleta de Lixo      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36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2"/>
            <w:r>
              <w:rPr>
                <w:rFonts w:ascii="Arial" w:hAnsi="Arial"/>
                <w:color w:val="000000"/>
                <w:sz w:val="16"/>
              </w:rPr>
              <w:t>) Drenagem Pluvial</w:t>
            </w: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bookmarkStart w:id="33" w:name="Texto113"/>
            <w:r>
              <w:rPr>
                <w:rFonts w:ascii="Arial" w:hAnsi="Arial"/>
                <w:color w:val="000000"/>
                <w:sz w:val="16"/>
              </w:rPr>
              <w:t>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r>
              <w:rPr>
                <w:rFonts w:ascii="Arial" w:hAnsi="Arial"/>
                <w:color w:val="000000"/>
                <w:sz w:val="16"/>
              </w:rPr>
              <w:t>) Outros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33"/>
            <w:r>
              <w:rPr>
                <w:rFonts w:ascii="Arial" w:hAnsi="Arial"/>
                <w:color w:val="000000"/>
                <w:sz w:val="16"/>
              </w:rPr>
              <w:t xml:space="preserve">_________________________                                 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29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lastRenderedPageBreak/>
              <w:t>2.3.2 Aspectos Específicos:</w:t>
            </w: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37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4"/>
            <w:r>
              <w:rPr>
                <w:rFonts w:ascii="Arial" w:hAnsi="Arial"/>
                <w:color w:val="000000"/>
                <w:sz w:val="16"/>
              </w:rPr>
              <w:t>) Terrenos Alagadiços ou sujeito a inundações                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39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5"/>
            <w:r>
              <w:rPr>
                <w:rFonts w:ascii="Arial" w:hAnsi="Arial"/>
                <w:color w:val="000000"/>
                <w:sz w:val="16"/>
              </w:rPr>
              <w:t>) Área Aterrada</w:t>
            </w: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38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6"/>
            <w:r>
              <w:rPr>
                <w:rFonts w:ascii="Arial" w:hAnsi="Arial"/>
                <w:color w:val="000000"/>
                <w:sz w:val="16"/>
              </w:rPr>
              <w:t>) Geologia Imprópria para Edificações                                      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40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7"/>
            <w:r>
              <w:rPr>
                <w:rFonts w:ascii="Arial" w:hAnsi="Arial"/>
                <w:color w:val="000000"/>
                <w:sz w:val="16"/>
              </w:rPr>
              <w:t>) Presença de Agentes Poluidores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line id="_x0000_s1101" style="position:absolute;z-index:251679744;mso-position-horizontal-relative:text;mso-position-vertical-relative:text" from="140.5pt,10.65pt" to="500.5pt,10.65pt"/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 xml:space="preserve">2.3.3 Declividade Máxima do Terreno:    </w:t>
            </w:r>
            <w:bookmarkStart w:id="38" w:name="Texto138"/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38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38"/>
            <w:r w:rsidR="001427ED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2.4 Unidades de Conservação ou com Restrição de Usos: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2.4.1 Atividade Localizada em Unidade de Conservação de Uso Sustentável?</w:t>
            </w:r>
          </w:p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line id="_x0000_s1097" style="position:absolute;z-index:251675648" from="140.5pt,13.05pt" to="446.5pt,13.05pt"/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>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41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9"/>
            <w:r w:rsidR="001427ED">
              <w:rPr>
                <w:rFonts w:ascii="Arial" w:hAnsi="Arial"/>
                <w:color w:val="000000"/>
                <w:sz w:val="16"/>
              </w:rPr>
              <w:t>) Não      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ionar42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0"/>
            <w:r w:rsidR="001427ED">
              <w:rPr>
                <w:rFonts w:ascii="Arial" w:hAnsi="Arial"/>
                <w:color w:val="000000"/>
                <w:sz w:val="16"/>
              </w:rPr>
              <w:t xml:space="preserve">) Sim – Identificar a UC:  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r w:rsidR="001427ED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2.4.2 Atividade Localizada no Entorno de Unidade (até 10Km) de Conservação de Proteção Integral?</w:t>
            </w:r>
          </w:p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shape id="_x0000_s1108" style="position:absolute;margin-left:140.5pt;margin-top:11.9pt;width:302.25pt;height:0;z-index:251686912;mso-position-horizontal:absolute;mso-position-vertical:absolute" coordsize="6045,1" path="m,l6045,e" filled="f">
                  <v:path arrowok="t"/>
                </v:shape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>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43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1"/>
            <w:r w:rsidR="001427ED">
              <w:rPr>
                <w:rFonts w:ascii="Arial" w:hAnsi="Arial"/>
                <w:color w:val="000000"/>
                <w:sz w:val="16"/>
              </w:rPr>
              <w:t>) Não      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ionar44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2"/>
            <w:r w:rsidR="001427ED">
              <w:rPr>
                <w:rFonts w:ascii="Arial" w:hAnsi="Arial"/>
                <w:color w:val="000000"/>
                <w:sz w:val="16"/>
              </w:rPr>
              <w:t xml:space="preserve">) Sim – Identificar a UC:  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r w:rsidR="001427ED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2.4.3 Atividade Localizada no Entorno de Terra Indígena?</w:t>
            </w:r>
          </w:p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shape id="_x0000_s1109" style="position:absolute;margin-left:136.45pt;margin-top:12.25pt;width:308.25pt;height:0;z-index:251687936;mso-position-horizontal:absolute;mso-position-vertical:absolute" coordsize="6165,1" path="m,l6165,e" filled="f">
                  <v:path arrowok="t"/>
                </v:shape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>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ionar45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3"/>
            <w:r w:rsidR="001427ED">
              <w:rPr>
                <w:rFonts w:ascii="Arial" w:hAnsi="Arial"/>
                <w:color w:val="000000"/>
                <w:sz w:val="16"/>
              </w:rPr>
              <w:t>) Não      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46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4"/>
            <w:r w:rsidR="001427ED">
              <w:rPr>
                <w:rFonts w:ascii="Arial" w:hAnsi="Arial"/>
                <w:color w:val="000000"/>
                <w:sz w:val="16"/>
              </w:rPr>
              <w:t xml:space="preserve">) Sim – Identificar a TI: 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r w:rsidR="001427ED">
              <w:rPr>
                <w:rFonts w:ascii="Arial" w:hAnsi="Arial"/>
                <w:color w:val="000000"/>
                <w:sz w:val="16"/>
              </w:rPr>
              <w:t xml:space="preserve">           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2.4.4 Obra ou Atividade implantada que restrinja os usos do solo na propriedade ( exemplo: dutos, linhas férreas, redes de alta tensão, tubulação de fibra óptica, etc)?</w:t>
            </w:r>
          </w:p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shape id="_x0000_s1103" style="position:absolute;margin-left:125.95pt;margin-top:11.65pt;width:331.5pt;height:0;z-index:251681792" coordsize="6630,1" path="m,l6630,e" filled="f">
                  <v:path arrowok="t"/>
                </v:shape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>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ionar47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5"/>
            <w:r w:rsidR="001427ED">
              <w:rPr>
                <w:rFonts w:ascii="Arial" w:hAnsi="Arial"/>
                <w:color w:val="000000"/>
                <w:sz w:val="16"/>
              </w:rPr>
              <w:t>) Não      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48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6"/>
            <w:r w:rsidR="001427ED">
              <w:rPr>
                <w:rFonts w:ascii="Arial" w:hAnsi="Arial"/>
                <w:color w:val="000000"/>
                <w:sz w:val="16"/>
              </w:rPr>
              <w:t xml:space="preserve">) Sim – Especificar: 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r w:rsidR="001427ED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2.4.5 Obra ou Atividade a ser implantada ocasionará interferências em manancial de Abasteimento Público?</w:t>
            </w:r>
          </w:p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shape id="_x0000_s1104" style="position:absolute;margin-left:128.95pt;margin-top:12.75pt;width:328.5pt;height:0;z-index:251682816;mso-position-horizontal:absolute;mso-position-vertical:absolute" coordsize="6570,1" path="m,l6570,e" filled="f">
                  <v:path arrowok="t"/>
                </v:shape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>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49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7"/>
            <w:r w:rsidR="001427ED">
              <w:rPr>
                <w:rFonts w:ascii="Arial" w:hAnsi="Arial"/>
                <w:color w:val="000000"/>
                <w:sz w:val="16"/>
              </w:rPr>
              <w:t>) Não      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50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8"/>
            <w:r w:rsidR="001427ED">
              <w:rPr>
                <w:rFonts w:ascii="Arial" w:hAnsi="Arial"/>
                <w:color w:val="000000"/>
                <w:sz w:val="16"/>
              </w:rPr>
              <w:t xml:space="preserve">) Sim – Especificar:  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r w:rsidR="001427ED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9"/>
        </w:trPr>
        <w:tc>
          <w:tcPr>
            <w:tcW w:w="5937" w:type="dxa"/>
            <w:gridSpan w:val="6"/>
            <w:tcBorders>
              <w:top w:val="single" w:sz="6" w:space="0" w:color="auto"/>
              <w:bottom w:val="nil"/>
              <w:right w:val="nil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2.4.6 Áreas Especialmente Protegidas?</w:t>
            </w:r>
          </w:p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4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line id="_x0000_s1106" style="position:absolute;z-index:251684864" from="158.5pt,10.15pt" to="284.5pt,10.15pt"/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>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51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9"/>
            <w:r w:rsidR="001427ED">
              <w:rPr>
                <w:rFonts w:ascii="Arial" w:hAnsi="Arial"/>
                <w:color w:val="000000"/>
                <w:sz w:val="16"/>
              </w:rPr>
              <w:t xml:space="preserve">) Cachoeiras – Coord. Geográficas: Lat.: </w:t>
            </w:r>
            <w:bookmarkStart w:id="50" w:name="Texto144"/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50"/>
          </w:p>
        </w:tc>
        <w:tc>
          <w:tcPr>
            <w:tcW w:w="450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1427ED" w:rsidRDefault="001427ED" w:rsidP="006E78AD">
            <w:pPr>
              <w:rPr>
                <w:rFonts w:ascii="Arial" w:hAnsi="Arial"/>
                <w:color w:val="000000"/>
                <w:sz w:val="4"/>
              </w:rPr>
            </w:pP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4"/>
              </w:rPr>
            </w:pPr>
          </w:p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line id="_x0000_s1107" style="position:absolute;z-index:251685888" from="23.45pt,14.75pt" to="158.45pt,14.75pt"/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 xml:space="preserve">Long.: </w:t>
            </w:r>
            <w:bookmarkStart w:id="51" w:name="Texto145"/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51"/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608"/>
        </w:trPr>
        <w:tc>
          <w:tcPr>
            <w:tcW w:w="10443" w:type="dxa"/>
            <w:gridSpan w:val="8"/>
            <w:tcBorders>
              <w:top w:val="nil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ionar52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52"/>
            <w:r>
              <w:rPr>
                <w:rFonts w:ascii="Arial" w:hAnsi="Arial"/>
                <w:color w:val="000000"/>
                <w:sz w:val="16"/>
              </w:rPr>
              <w:t>) Cavernas</w:t>
            </w: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2"/>
              </w:rPr>
            </w:pP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ionar53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53"/>
            <w:r>
              <w:rPr>
                <w:rFonts w:ascii="Arial" w:hAnsi="Arial"/>
                <w:color w:val="000000"/>
                <w:sz w:val="16"/>
              </w:rPr>
              <w:t>) Sítios Arqueológicos</w:t>
            </w: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2"/>
              </w:rPr>
            </w:pP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ionar54"/>
            <w:r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="00D05B23">
              <w:rPr>
                <w:rFonts w:ascii="Arial" w:hAnsi="Arial"/>
                <w:color w:val="000000"/>
                <w:sz w:val="16"/>
              </w:rPr>
            </w:r>
            <w:r w:rsidR="00D05B23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54"/>
            <w:r>
              <w:rPr>
                <w:rFonts w:ascii="Arial" w:hAnsi="Arial"/>
                <w:color w:val="000000"/>
                <w:sz w:val="16"/>
              </w:rPr>
              <w:t>) Balneários</w:t>
            </w: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2"/>
              </w:rPr>
            </w:pPr>
          </w:p>
          <w:p w:rsidR="001427ED" w:rsidRDefault="00D05B23" w:rsidP="006E78AD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line id="_x0000_s1105" style="position:absolute;z-index:251683840" from="140.5pt,14.2pt" to="455.5pt,14.2pt"/>
              </w:pict>
            </w:r>
            <w:r w:rsidR="001427ED">
              <w:rPr>
                <w:rFonts w:ascii="Arial" w:hAnsi="Arial"/>
                <w:color w:val="000000"/>
                <w:sz w:val="16"/>
              </w:rPr>
              <w:t>(</w:t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ecionar55"/>
            <w:r w:rsidR="001427ED">
              <w:rPr>
                <w:rFonts w:ascii="Arial" w:hAnsi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55"/>
            <w:r w:rsidR="001427ED">
              <w:rPr>
                <w:rFonts w:ascii="Arial" w:hAnsi="Arial"/>
                <w:color w:val="000000"/>
                <w:sz w:val="16"/>
              </w:rPr>
              <w:t xml:space="preserve">) Outros (canyons,etc) – Especificar: </w:t>
            </w:r>
            <w:bookmarkStart w:id="56" w:name="Texto146"/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 w:rsidR="001427ED"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bookmarkEnd w:id="56"/>
            <w:r w:rsidR="001427ED">
              <w:rPr>
                <w:rFonts w:ascii="Arial" w:hAnsi="Arial"/>
                <w:color w:val="000000"/>
                <w:sz w:val="16"/>
              </w:rPr>
              <w:t xml:space="preserve">                                                    </w:t>
            </w: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4"/>
              </w:rPr>
            </w:pPr>
          </w:p>
        </w:tc>
      </w:tr>
      <w:tr w:rsidR="001427ED" w:rsidTr="001427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70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427ED" w:rsidRDefault="001427ED" w:rsidP="006E78AD">
            <w:pPr>
              <w:spacing w:before="60" w:after="6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2.5 Outras observações que julgar necessárias:   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  <w:p w:rsidR="001427ED" w:rsidRDefault="001427ED" w:rsidP="006E78AD">
            <w:pPr>
              <w:spacing w:before="60" w:after="60"/>
              <w:rPr>
                <w:rFonts w:ascii="Arial" w:hAnsi="Arial"/>
                <w:color w:val="000000"/>
                <w:sz w:val="4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31C8" w:rsidRDefault="000D31C8" w:rsidP="000D31C8">
      <w:pPr>
        <w:jc w:val="center"/>
      </w:pPr>
    </w:p>
    <w:p w:rsidR="000D31C8" w:rsidRDefault="000D31C8" w:rsidP="000D31C8">
      <w:pPr>
        <w:jc w:val="center"/>
      </w:pPr>
    </w:p>
    <w:p w:rsidR="000D31C8" w:rsidRDefault="000D31C8" w:rsidP="000D31C8">
      <w:pPr>
        <w:jc w:val="center"/>
      </w:pPr>
    </w:p>
    <w:p w:rsidR="008D43C0" w:rsidRDefault="008D43C0" w:rsidP="008D43C0">
      <w:pPr>
        <w:jc w:val="center"/>
        <w:rPr>
          <w:color w:val="000000"/>
        </w:rPr>
      </w:pPr>
    </w:p>
    <w:p w:rsidR="008D43C0" w:rsidRPr="00956D6E" w:rsidRDefault="008D43C0" w:rsidP="008D43C0">
      <w:pPr>
        <w:spacing w:line="360" w:lineRule="auto"/>
        <w:jc w:val="right"/>
        <w:rPr>
          <w:szCs w:val="20"/>
        </w:rPr>
      </w:pPr>
      <w:r w:rsidRPr="00956D6E">
        <w:t>Porto Nacional – TO, DIA de MÊS de ANO</w:t>
      </w:r>
      <w:r w:rsidRPr="00956D6E">
        <w:rPr>
          <w:szCs w:val="20"/>
        </w:rPr>
        <w:t>.</w:t>
      </w:r>
    </w:p>
    <w:p w:rsidR="008D43C0" w:rsidRDefault="008D43C0" w:rsidP="008D43C0">
      <w:pPr>
        <w:jc w:val="center"/>
        <w:rPr>
          <w:color w:val="000000"/>
        </w:rPr>
      </w:pPr>
    </w:p>
    <w:p w:rsidR="008D43C0" w:rsidRDefault="008D43C0" w:rsidP="008D43C0">
      <w:pPr>
        <w:jc w:val="center"/>
        <w:rPr>
          <w:color w:val="000000"/>
        </w:rPr>
      </w:pPr>
    </w:p>
    <w:p w:rsidR="008D43C0" w:rsidRDefault="00D05B23" w:rsidP="008D43C0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line id="_x0000_s1111" style="position:absolute;left:0;text-align:left;z-index:251691008" from="290.4pt,12.8pt" to="457.65pt,13.55pt" o:allowincell="f"/>
        </w:pict>
      </w:r>
      <w:r>
        <w:rPr>
          <w:noProof/>
          <w:color w:val="000000"/>
          <w:sz w:val="20"/>
        </w:rPr>
        <w:pict>
          <v:line id="_x0000_s1110" style="position:absolute;left:0;text-align:left;z-index:251689984" from="96.9pt,12.8pt" to="275.55pt,12.8pt" o:allowincell="f"/>
        </w:pict>
      </w:r>
    </w:p>
    <w:p w:rsidR="008D43C0" w:rsidRPr="00956D6E" w:rsidRDefault="008D43C0" w:rsidP="008D43C0">
      <w:pPr>
        <w:jc w:val="center"/>
        <w:rPr>
          <w:color w:val="000000"/>
        </w:rPr>
      </w:pPr>
      <w:r w:rsidRPr="00956D6E">
        <w:rPr>
          <w:color w:val="000000"/>
        </w:rPr>
        <w:t>Técnico Responsável/CREA                               Nº do ART</w:t>
      </w:r>
    </w:p>
    <w:p w:rsidR="008D43C0" w:rsidRPr="00956D6E" w:rsidRDefault="008D43C0" w:rsidP="008D43C0">
      <w:pPr>
        <w:jc w:val="center"/>
        <w:rPr>
          <w:color w:val="000000"/>
        </w:rPr>
      </w:pPr>
    </w:p>
    <w:p w:rsidR="008D43C0" w:rsidRPr="00956D6E" w:rsidRDefault="008D43C0" w:rsidP="008D43C0">
      <w:pPr>
        <w:jc w:val="center"/>
        <w:rPr>
          <w:color w:val="000000"/>
        </w:rPr>
      </w:pPr>
    </w:p>
    <w:p w:rsidR="008D43C0" w:rsidRPr="00956D6E" w:rsidRDefault="00D05B23" w:rsidP="008D43C0">
      <w:pPr>
        <w:jc w:val="center"/>
        <w:rPr>
          <w:color w:val="000000"/>
        </w:rPr>
      </w:pPr>
      <w:r>
        <w:rPr>
          <w:noProof/>
          <w:color w:val="000000"/>
        </w:rPr>
        <w:pict>
          <v:line id="_x0000_s1112" style="position:absolute;left:0;text-align:left;z-index:251692032" from="133.95pt,11.4pt" to="358.65pt,14.4pt" o:allowincell="f"/>
        </w:pict>
      </w:r>
    </w:p>
    <w:p w:rsidR="008D43C0" w:rsidRPr="00956D6E" w:rsidRDefault="008D43C0" w:rsidP="008D43C0">
      <w:pPr>
        <w:ind w:left="-900"/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374761" w:rsidRPr="00374761" w:rsidRDefault="00374761" w:rsidP="007F086E">
      <w:pPr>
        <w:ind w:left="4248" w:firstLine="708"/>
        <w:rPr>
          <w:rFonts w:ascii="Arial" w:hAnsi="Arial" w:cs="Arial"/>
          <w:color w:val="000000"/>
          <w:sz w:val="18"/>
        </w:rPr>
      </w:pPr>
    </w:p>
    <w:sectPr w:rsidR="00374761" w:rsidRPr="00374761" w:rsidSect="000D31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70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23" w:rsidRDefault="00D05B23" w:rsidP="000D584E">
      <w:r>
        <w:separator/>
      </w:r>
    </w:p>
  </w:endnote>
  <w:endnote w:type="continuationSeparator" w:id="0">
    <w:p w:rsidR="00D05B23" w:rsidRDefault="00D05B23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5342EA" w:rsidRPr="00AB540B" w:rsidTr="00697097">
      <w:trPr>
        <w:trHeight w:val="557"/>
        <w:jc w:val="center"/>
      </w:trPr>
      <w:tc>
        <w:tcPr>
          <w:tcW w:w="3705" w:type="dxa"/>
          <w:vAlign w:val="center"/>
        </w:tcPr>
        <w:p w:rsidR="005342EA" w:rsidRPr="005342EA" w:rsidRDefault="005342EA" w:rsidP="005342EA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5342EA">
            <w:rPr>
              <w:rFonts w:ascii="Courier New" w:hAnsi="Courier New" w:cs="Courier New"/>
              <w:sz w:val="20"/>
              <w:szCs w:val="20"/>
            </w:rPr>
            <w:t>Rua Murilo Braga, nº 1887,</w:t>
          </w:r>
        </w:p>
        <w:p w:rsidR="005342EA" w:rsidRPr="005342EA" w:rsidRDefault="005342EA" w:rsidP="005342EA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5342EA">
            <w:rPr>
              <w:rFonts w:ascii="Courier New" w:hAnsi="Courier New" w:cs="Courier New"/>
              <w:sz w:val="20"/>
              <w:szCs w:val="20"/>
            </w:rPr>
            <w:t>Centro, Porto Nacional, To</w:t>
          </w:r>
        </w:p>
        <w:p w:rsidR="005342EA" w:rsidRPr="005342EA" w:rsidRDefault="005342EA" w:rsidP="005342EA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5342EA">
            <w:rPr>
              <w:rFonts w:ascii="Courier New" w:hAnsi="Courier New" w:cs="Courier New"/>
              <w:sz w:val="20"/>
              <w:szCs w:val="20"/>
            </w:rPr>
            <w:t>Fone (63) 3363-6000</w:t>
          </w:r>
        </w:p>
        <w:p w:rsidR="005342EA" w:rsidRPr="005342EA" w:rsidRDefault="005342EA" w:rsidP="005342EA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5342EA">
            <w:rPr>
              <w:rFonts w:ascii="Courier New" w:hAnsi="Courier New" w:cs="Courier New"/>
              <w:sz w:val="20"/>
              <w:szCs w:val="20"/>
            </w:rPr>
            <w:t>www.portonacional.to.gov.br</w:t>
          </w:r>
        </w:p>
        <w:p w:rsidR="005342EA" w:rsidRPr="005342EA" w:rsidRDefault="005342EA" w:rsidP="005342EA">
          <w:pPr>
            <w:jc w:val="center"/>
            <w:rPr>
              <w:rFonts w:ascii="Bell MT" w:hAnsi="Bell MT"/>
              <w:sz w:val="20"/>
              <w:szCs w:val="20"/>
            </w:rPr>
          </w:pPr>
        </w:p>
      </w:tc>
      <w:tc>
        <w:tcPr>
          <w:tcW w:w="1997" w:type="dxa"/>
          <w:vAlign w:val="center"/>
        </w:tcPr>
        <w:p w:rsidR="005342EA" w:rsidRPr="005342EA" w:rsidRDefault="005342EA" w:rsidP="005342EA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5342EA">
            <w:rPr>
              <w:rFonts w:ascii="Bell MT" w:hAnsi="Bell MT"/>
              <w:sz w:val="20"/>
              <w:szCs w:val="20"/>
            </w:rPr>
            <w:t xml:space="preserve">Página </w:t>
          </w:r>
          <w:r w:rsidRPr="005342EA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5342EA">
            <w:rPr>
              <w:rFonts w:ascii="Bell MT" w:hAnsi="Bell MT"/>
              <w:b/>
              <w:bCs/>
              <w:sz w:val="20"/>
              <w:szCs w:val="20"/>
            </w:rPr>
            <w:instrText>PAGE  \* Arabic  \* MERGEFORMAT</w:instrText>
          </w:r>
          <w:r w:rsidRPr="005342EA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AF151D">
            <w:rPr>
              <w:rFonts w:ascii="Bell MT" w:hAnsi="Bell MT"/>
              <w:b/>
              <w:bCs/>
              <w:noProof/>
              <w:sz w:val="20"/>
              <w:szCs w:val="20"/>
            </w:rPr>
            <w:t>1</w:t>
          </w:r>
          <w:r w:rsidRPr="005342EA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  <w:r w:rsidRPr="005342EA">
            <w:rPr>
              <w:rFonts w:ascii="Bell MT" w:hAnsi="Bell MT"/>
              <w:sz w:val="20"/>
              <w:szCs w:val="20"/>
            </w:rPr>
            <w:t xml:space="preserve"> de </w:t>
          </w:r>
          <w:r w:rsidRPr="005342EA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5342EA">
            <w:rPr>
              <w:rFonts w:ascii="Bell MT" w:hAnsi="Bell MT"/>
              <w:b/>
              <w:bCs/>
              <w:sz w:val="20"/>
              <w:szCs w:val="20"/>
            </w:rPr>
            <w:instrText>NUMPAGES  \* Arabic  \* MERGEFORMAT</w:instrText>
          </w:r>
          <w:r w:rsidRPr="005342EA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AF151D">
            <w:rPr>
              <w:rFonts w:ascii="Bell MT" w:hAnsi="Bell MT"/>
              <w:b/>
              <w:bCs/>
              <w:noProof/>
              <w:sz w:val="20"/>
              <w:szCs w:val="20"/>
            </w:rPr>
            <w:t>2</w:t>
          </w:r>
          <w:r w:rsidRPr="005342EA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560" w:type="dxa"/>
          <w:vAlign w:val="center"/>
        </w:tcPr>
        <w:p w:rsidR="005342EA" w:rsidRPr="005342EA" w:rsidRDefault="005342EA" w:rsidP="005342EA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5342EA">
            <w:rPr>
              <w:noProof/>
              <w:sz w:val="20"/>
              <w:szCs w:val="20"/>
            </w:rPr>
            <w:drawing>
              <wp:inline distT="0" distB="0" distL="0" distR="0" wp14:anchorId="276CBFED" wp14:editId="120BAD62">
                <wp:extent cx="21621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42EA" w:rsidRDefault="00534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23" w:rsidRDefault="00D05B23" w:rsidP="000D584E">
      <w:r>
        <w:separator/>
      </w:r>
    </w:p>
  </w:footnote>
  <w:footnote w:type="continuationSeparator" w:id="0">
    <w:p w:rsidR="00D05B23" w:rsidRDefault="00D05B23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D05B2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D05B2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D05B2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43871"/>
    <w:rsid w:val="000613BC"/>
    <w:rsid w:val="000663C5"/>
    <w:rsid w:val="00067522"/>
    <w:rsid w:val="000D31C8"/>
    <w:rsid w:val="000D584E"/>
    <w:rsid w:val="001427ED"/>
    <w:rsid w:val="001813C8"/>
    <w:rsid w:val="001B5B21"/>
    <w:rsid w:val="001F312F"/>
    <w:rsid w:val="0032085A"/>
    <w:rsid w:val="00374761"/>
    <w:rsid w:val="00387615"/>
    <w:rsid w:val="003C2E15"/>
    <w:rsid w:val="00504D64"/>
    <w:rsid w:val="005342EA"/>
    <w:rsid w:val="00571917"/>
    <w:rsid w:val="005B20A1"/>
    <w:rsid w:val="005E3CA7"/>
    <w:rsid w:val="00662AAC"/>
    <w:rsid w:val="006B3701"/>
    <w:rsid w:val="006D1D2A"/>
    <w:rsid w:val="007A14F3"/>
    <w:rsid w:val="007F086E"/>
    <w:rsid w:val="007F17E5"/>
    <w:rsid w:val="008A72F1"/>
    <w:rsid w:val="008D43C0"/>
    <w:rsid w:val="00956340"/>
    <w:rsid w:val="00AB5AA1"/>
    <w:rsid w:val="00AF151D"/>
    <w:rsid w:val="00B2031C"/>
    <w:rsid w:val="00C021A7"/>
    <w:rsid w:val="00C45A66"/>
    <w:rsid w:val="00CB55F9"/>
    <w:rsid w:val="00CE702D"/>
    <w:rsid w:val="00D05B23"/>
    <w:rsid w:val="00D25E3B"/>
    <w:rsid w:val="00DB3841"/>
    <w:rsid w:val="00E26A4E"/>
    <w:rsid w:val="00E86591"/>
    <w:rsid w:val="00F121B8"/>
    <w:rsid w:val="00F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EFA7044-7C1A-4D8C-A515-271E4327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D31C8"/>
    <w:pPr>
      <w:keepNext/>
      <w:ind w:hanging="7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D31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0D31C8"/>
    <w:pPr>
      <w:keepNext/>
      <w:spacing w:before="60" w:after="60"/>
      <w:outlineLvl w:val="4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31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D31C8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D31C8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D31C8"/>
    <w:pPr>
      <w:ind w:left="-900"/>
    </w:pPr>
  </w:style>
  <w:style w:type="character" w:customStyle="1" w:styleId="RecuodecorpodetextoChar">
    <w:name w:val="Recuo de corpo de texto Char"/>
    <w:basedOn w:val="Fontepargpadro"/>
    <w:link w:val="Recuodecorpodetexto"/>
    <w:rsid w:val="000D31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D31C8"/>
    <w:pPr>
      <w:spacing w:before="4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0D31C8"/>
    <w:rPr>
      <w:rFonts w:ascii="Arial" w:eastAsia="Times New Roman" w:hAnsi="Arial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0D31C8"/>
    <w:pPr>
      <w:spacing w:before="60" w:after="60"/>
      <w:jc w:val="both"/>
    </w:pPr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rsid w:val="000D31C8"/>
    <w:rPr>
      <w:rFonts w:ascii="Arial" w:eastAsia="Times New Roman" w:hAnsi="Arial" w:cs="Arial"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1072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21</cp:revision>
  <dcterms:created xsi:type="dcterms:W3CDTF">2015-04-30T12:03:00Z</dcterms:created>
  <dcterms:modified xsi:type="dcterms:W3CDTF">2019-06-04T20:15:00Z</dcterms:modified>
</cp:coreProperties>
</file>