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62" w:rsidRPr="00BE5A20" w:rsidRDefault="00CE6D62" w:rsidP="00C50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20">
        <w:rPr>
          <w:rFonts w:ascii="Times New Roman" w:hAnsi="Times New Roman" w:cs="Times New Roman"/>
          <w:b/>
          <w:sz w:val="24"/>
          <w:szCs w:val="24"/>
        </w:rPr>
        <w:t>TERMO DE REFERÊNCIA PARA ELABORAÇÃO DE PROJETO AMBIENTAL DE CARVOARIA</w:t>
      </w:r>
    </w:p>
    <w:p w:rsidR="00455447" w:rsidRPr="00BE5A20" w:rsidRDefault="00455447" w:rsidP="00BE5A20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CE6D62" w:rsidRPr="00BE5A20" w:rsidRDefault="00CE6D62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</w:t>
      </w:r>
      <w:r w:rsidRPr="00BE5A20">
        <w:rPr>
          <w:rFonts w:ascii="Times New Roman" w:hAnsi="Times New Roman" w:cs="Times New Roman"/>
          <w:iCs/>
          <w:sz w:val="24"/>
          <w:szCs w:val="24"/>
        </w:rPr>
        <w:t>Projeto Ambiental</w:t>
      </w:r>
      <w:r w:rsidRPr="00BE5A20">
        <w:rPr>
          <w:rFonts w:ascii="Times New Roman" w:hAnsi="Times New Roman" w:cs="Times New Roman"/>
          <w:i/>
          <w:iCs/>
          <w:sz w:val="24"/>
          <w:szCs w:val="24"/>
        </w:rPr>
        <w:t xml:space="preserve"> - PA </w:t>
      </w:r>
      <w:r w:rsidRPr="00BE5A20">
        <w:rPr>
          <w:rFonts w:ascii="Times New Roman" w:hAnsi="Times New Roman" w:cs="Times New Roman"/>
          <w:sz w:val="24"/>
          <w:szCs w:val="24"/>
        </w:rPr>
        <w:t xml:space="preserve">a ser apresentado pelos empreendedores a Secretaria de Meio Ambiente, com vistas à complementação das informações técnicas e ambientais nos processos de licenciamento de </w:t>
      </w:r>
      <w:r w:rsidRPr="00BE5A20">
        <w:rPr>
          <w:rFonts w:ascii="Times New Roman" w:hAnsi="Times New Roman" w:cs="Times New Roman"/>
          <w:i/>
          <w:iCs/>
          <w:sz w:val="24"/>
          <w:szCs w:val="24"/>
        </w:rPr>
        <w:t>Carvoaria (grupo indústria de Pequeno Porte)</w:t>
      </w:r>
      <w:r w:rsidRPr="00BE5A20">
        <w:rPr>
          <w:rFonts w:ascii="Times New Roman" w:hAnsi="Times New Roman" w:cs="Times New Roman"/>
          <w:sz w:val="24"/>
          <w:szCs w:val="24"/>
        </w:rPr>
        <w:t>, que se enquadram no Anexo I da Resolução COEMA-TO n.º 007/2005.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O Projeto Ambiental - PA deverá ser elaborado por técnico habilitado, devendo constar no documento - nome, assinatura, registro no respectivo Conselho Profissional e Anotação de Responsabilidade Técnica (ART), devendo conter as informações obtidas a partir de levantamentos e/ou estudos realizados para elaboração do projeto </w:t>
      </w:r>
      <w:r w:rsidR="00CE6D62" w:rsidRPr="00BE5A20">
        <w:rPr>
          <w:rFonts w:ascii="Times New Roman" w:hAnsi="Times New Roman" w:cs="Times New Roman"/>
          <w:sz w:val="24"/>
          <w:szCs w:val="24"/>
        </w:rPr>
        <w:t xml:space="preserve">carvoaria </w:t>
      </w:r>
      <w:r w:rsidRPr="00BE5A20">
        <w:rPr>
          <w:rFonts w:ascii="Times New Roman" w:hAnsi="Times New Roman" w:cs="Times New Roman"/>
          <w:sz w:val="24"/>
          <w:szCs w:val="24"/>
        </w:rPr>
        <w:t>objeto do licenciamento.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</w:t>
      </w:r>
      <w:r w:rsidR="006D217B" w:rsidRPr="00BE5A20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Pr="00BE5A20">
        <w:rPr>
          <w:rFonts w:ascii="Times New Roman" w:hAnsi="Times New Roman" w:cs="Times New Roman"/>
          <w:sz w:val="24"/>
          <w:szCs w:val="24"/>
        </w:rPr>
        <w:t>poderá solicitar as informações complementares que julgar necessárias para avaliação da proposta, bem como dispensar do atendimento as exigências constantes deste documento que, a seu critério, não sejam aplicáveis.</w:t>
      </w:r>
    </w:p>
    <w:p w:rsidR="00AF195A" w:rsidRPr="00BE5A20" w:rsidRDefault="00AF195A" w:rsidP="00BE5A20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  <w:bookmarkStart w:id="0" w:name="_GoBack"/>
      <w:bookmarkEnd w:id="0"/>
    </w:p>
    <w:p w:rsidR="006300C9" w:rsidRPr="00BE5A20" w:rsidRDefault="006300C9" w:rsidP="00BE5A2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Nome / Razão Social;</w:t>
      </w:r>
    </w:p>
    <w:p w:rsidR="006300C9" w:rsidRPr="00BE5A20" w:rsidRDefault="006300C9" w:rsidP="00BE5A20">
      <w:pPr>
        <w:pStyle w:val="PargrafodaList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Inscrição Estadual;</w:t>
      </w:r>
    </w:p>
    <w:p w:rsidR="00AF195A" w:rsidRPr="00BE5A20" w:rsidRDefault="00AF195A" w:rsidP="00BE5A2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AF195A" w:rsidRPr="00BE5A20" w:rsidRDefault="00AF195A" w:rsidP="00BE5A2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RG e CPF;</w:t>
      </w:r>
    </w:p>
    <w:p w:rsidR="00AF195A" w:rsidRPr="00BE5A20" w:rsidRDefault="00AF195A" w:rsidP="00BE5A2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CNPJ (se for o caso);</w:t>
      </w:r>
    </w:p>
    <w:p w:rsidR="00AF195A" w:rsidRPr="00BE5A20" w:rsidRDefault="00AF195A" w:rsidP="00BE5A2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Telefone/Fax;</w:t>
      </w:r>
    </w:p>
    <w:p w:rsidR="00AF195A" w:rsidRPr="00BE5A20" w:rsidRDefault="00AF195A" w:rsidP="00BE5A2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AF195A" w:rsidRPr="00BE5A20" w:rsidRDefault="00AF195A" w:rsidP="00BE5A20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E-mail.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95A" w:rsidRPr="00BE5A20" w:rsidRDefault="00AF195A" w:rsidP="00BE5A20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TÉCNICO/EQUIPE TÉCNICA PELO PROJETO</w:t>
      </w:r>
    </w:p>
    <w:p w:rsidR="00AF195A" w:rsidRPr="00BE5A20" w:rsidRDefault="00AF195A" w:rsidP="00BE5A2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Nome / Razão Social;</w:t>
      </w:r>
    </w:p>
    <w:p w:rsidR="00AF195A" w:rsidRPr="00BE5A20" w:rsidRDefault="00AF195A" w:rsidP="00BE5A2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CPF e RG</w:t>
      </w:r>
    </w:p>
    <w:p w:rsidR="00AF195A" w:rsidRPr="00BE5A20" w:rsidRDefault="00AF195A" w:rsidP="00BE5A2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CNPJ (se for o caso);</w:t>
      </w:r>
    </w:p>
    <w:p w:rsidR="00AF195A" w:rsidRPr="00BE5A20" w:rsidRDefault="00AF195A" w:rsidP="00BE5A2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Registro Profissional;</w:t>
      </w:r>
    </w:p>
    <w:p w:rsidR="00AF195A" w:rsidRPr="00BE5A20" w:rsidRDefault="00AF195A" w:rsidP="00BE5A2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AF195A" w:rsidRPr="00BE5A20" w:rsidRDefault="00AF195A" w:rsidP="00BE5A2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Telefone/Fax;</w:t>
      </w:r>
    </w:p>
    <w:p w:rsidR="00AF195A" w:rsidRPr="00BE5A20" w:rsidRDefault="00AF195A" w:rsidP="00BE5A2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E-mail.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95A" w:rsidRPr="00BE5A20" w:rsidRDefault="00AF195A" w:rsidP="00BE5A20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MEMORIAL DE CARACTERIZAÇÃO</w:t>
      </w:r>
    </w:p>
    <w:p w:rsidR="0035160F" w:rsidRPr="00BE5A20" w:rsidRDefault="0035160F" w:rsidP="00BE5A20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Principais Matérias Primas e Insumos no Processo Produtivo</w:t>
      </w:r>
    </w:p>
    <w:p w:rsidR="0035160F" w:rsidRPr="00BE5A20" w:rsidRDefault="0035160F" w:rsidP="00BE5A20">
      <w:pPr>
        <w:pStyle w:val="Pargrafoda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Matérias – Primas</w:t>
      </w:r>
    </w:p>
    <w:p w:rsidR="0035160F" w:rsidRPr="00BE5A20" w:rsidRDefault="0035160F" w:rsidP="00BE5A20">
      <w:pPr>
        <w:pStyle w:val="Pargrafoda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Quantidade / Unidade</w:t>
      </w:r>
    </w:p>
    <w:p w:rsidR="0035160F" w:rsidRPr="00BE5A20" w:rsidRDefault="0035160F" w:rsidP="00BE5A20">
      <w:pPr>
        <w:pStyle w:val="Pargrafoda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lastRenderedPageBreak/>
        <w:t>Estado Físico</w:t>
      </w:r>
    </w:p>
    <w:p w:rsidR="0035160F" w:rsidRPr="00BE5A20" w:rsidRDefault="0035160F" w:rsidP="00BE5A20">
      <w:pPr>
        <w:pStyle w:val="Pargrafoda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Acondicionamento</w:t>
      </w:r>
    </w:p>
    <w:p w:rsidR="0035160F" w:rsidRPr="00BE5A20" w:rsidRDefault="0035160F" w:rsidP="00BE5A20">
      <w:pPr>
        <w:pStyle w:val="PargrafodaLista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Estocagem</w:t>
      </w:r>
    </w:p>
    <w:p w:rsidR="0035160F" w:rsidRPr="00BE5A20" w:rsidRDefault="0035160F" w:rsidP="00BE5A20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Principais Produtos e Subprodutos Comercializados/Fabricados</w:t>
      </w:r>
    </w:p>
    <w:p w:rsidR="0035160F" w:rsidRPr="00BE5A20" w:rsidRDefault="0035160F" w:rsidP="00BE5A20">
      <w:pPr>
        <w:pStyle w:val="Pargrafoda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Produtos</w:t>
      </w:r>
    </w:p>
    <w:p w:rsidR="0035160F" w:rsidRPr="00BE5A20" w:rsidRDefault="0035160F" w:rsidP="00BE5A20">
      <w:pPr>
        <w:pStyle w:val="Pargrafoda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Quantidade / Unidade</w:t>
      </w:r>
    </w:p>
    <w:p w:rsidR="0035160F" w:rsidRPr="00BE5A20" w:rsidRDefault="0035160F" w:rsidP="00BE5A20">
      <w:pPr>
        <w:pStyle w:val="Pargrafoda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Estado Físico</w:t>
      </w:r>
    </w:p>
    <w:p w:rsidR="0035160F" w:rsidRPr="00BE5A20" w:rsidRDefault="0035160F" w:rsidP="00BE5A20">
      <w:pPr>
        <w:pStyle w:val="Pargrafoda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Acondicionamento</w:t>
      </w:r>
    </w:p>
    <w:p w:rsidR="0035160F" w:rsidRPr="00BE5A20" w:rsidRDefault="0035160F" w:rsidP="00BE5A20">
      <w:pPr>
        <w:pStyle w:val="Pargrafoda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Estocagem </w:t>
      </w:r>
    </w:p>
    <w:p w:rsidR="0035160F" w:rsidRPr="00BE5A20" w:rsidRDefault="0035160F" w:rsidP="00BE5A20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Caracterização dos Efluentes</w:t>
      </w:r>
    </w:p>
    <w:p w:rsidR="00E62C0D" w:rsidRPr="00BE5A20" w:rsidRDefault="00E62C0D" w:rsidP="00BE5A20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E5A20">
        <w:rPr>
          <w:rFonts w:ascii="Times New Roman" w:hAnsi="Times New Roman" w:cs="Times New Roman"/>
          <w:b/>
          <w:color w:val="auto"/>
        </w:rPr>
        <w:t xml:space="preserve">Efluentes Líquidos </w:t>
      </w:r>
    </w:p>
    <w:p w:rsidR="0035160F" w:rsidRPr="00BE5A20" w:rsidRDefault="00E62C0D" w:rsidP="00BE5A20">
      <w:p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Informar a vazão em m³/h e m³/dia dos efluentes líquidos das seguintes fonte de g</w:t>
      </w:r>
      <w:r w:rsidR="0035160F" w:rsidRPr="00BE5A20">
        <w:rPr>
          <w:rFonts w:ascii="Times New Roman" w:hAnsi="Times New Roman" w:cs="Times New Roman"/>
          <w:sz w:val="24"/>
          <w:szCs w:val="24"/>
        </w:rPr>
        <w:t>eração:</w:t>
      </w:r>
    </w:p>
    <w:p w:rsidR="0035160F" w:rsidRPr="00BE5A20" w:rsidRDefault="0035160F" w:rsidP="00BE5A20">
      <w:pPr>
        <w:pStyle w:val="PargrafodaList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Esgoto Sanitário</w:t>
      </w:r>
    </w:p>
    <w:p w:rsidR="0035160F" w:rsidRPr="00BE5A20" w:rsidRDefault="0035160F" w:rsidP="00BE5A20">
      <w:pPr>
        <w:pStyle w:val="PargrafodaList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Processo Produtivo</w:t>
      </w:r>
    </w:p>
    <w:p w:rsidR="0035160F" w:rsidRPr="00BE5A20" w:rsidRDefault="0035160F" w:rsidP="00BE5A20">
      <w:pPr>
        <w:pStyle w:val="PargrafodaList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Refrigeração</w:t>
      </w:r>
    </w:p>
    <w:p w:rsidR="0035160F" w:rsidRPr="00BE5A20" w:rsidRDefault="0035160F" w:rsidP="00BE5A20">
      <w:pPr>
        <w:pStyle w:val="PargrafodaList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Caldeira</w:t>
      </w:r>
    </w:p>
    <w:p w:rsidR="00E62C0D" w:rsidRPr="00BE5A20" w:rsidRDefault="0035160F" w:rsidP="00BE5A20">
      <w:pPr>
        <w:pStyle w:val="PargrafodaList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Lavação de Pisos e Equipamentos</w:t>
      </w:r>
    </w:p>
    <w:p w:rsidR="00E62C0D" w:rsidRPr="00BE5A20" w:rsidRDefault="00E62C0D" w:rsidP="00BE5A20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E5A20">
        <w:rPr>
          <w:rFonts w:ascii="Times New Roman" w:hAnsi="Times New Roman" w:cs="Times New Roman"/>
          <w:b/>
          <w:color w:val="auto"/>
        </w:rPr>
        <w:t>Características do Efluente</w:t>
      </w:r>
    </w:p>
    <w:p w:rsidR="00E62C0D" w:rsidRPr="00BE5A20" w:rsidRDefault="00E62C0D" w:rsidP="00BE5A20">
      <w:p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Informar as característica físicas, químicas e biológicas para as seguintes efluente:</w:t>
      </w:r>
    </w:p>
    <w:p w:rsidR="00E62C0D" w:rsidRPr="00BE5A20" w:rsidRDefault="00E62C0D" w:rsidP="00BE5A20">
      <w:pPr>
        <w:pStyle w:val="Pargrafoda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Efluente Bruto</w:t>
      </w:r>
    </w:p>
    <w:p w:rsidR="0035160F" w:rsidRPr="00BE5A20" w:rsidRDefault="00E62C0D" w:rsidP="00BE5A20">
      <w:pPr>
        <w:pStyle w:val="Pargrafoda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Efluente Tratado</w:t>
      </w:r>
    </w:p>
    <w:p w:rsidR="00E62C0D" w:rsidRPr="00BE5A20" w:rsidRDefault="00E62C0D" w:rsidP="00BE5A20">
      <w:pPr>
        <w:pStyle w:val="PargrafodaLista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Eficiência ETE</w:t>
      </w:r>
    </w:p>
    <w:p w:rsidR="0035160F" w:rsidRPr="00BE5A20" w:rsidRDefault="00E62C0D" w:rsidP="00BE5A20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Sistema de Tratamento de Efluentes</w:t>
      </w:r>
    </w:p>
    <w:p w:rsidR="003666B1" w:rsidRPr="00BE5A20" w:rsidRDefault="003666B1" w:rsidP="00BE5A20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E5A20">
        <w:rPr>
          <w:rFonts w:ascii="Times New Roman" w:hAnsi="Times New Roman" w:cs="Times New Roman"/>
          <w:b/>
          <w:color w:val="auto"/>
        </w:rPr>
        <w:t>Esgoto Sanitário</w:t>
      </w:r>
    </w:p>
    <w:p w:rsidR="003666B1" w:rsidRPr="00BE5A20" w:rsidRDefault="003666B1" w:rsidP="00BE5A20">
      <w:p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Informar qual é o tipo do sistema de tratamento de esgoto:</w:t>
      </w:r>
    </w:p>
    <w:p w:rsidR="003666B1" w:rsidRPr="00BE5A20" w:rsidRDefault="003666B1" w:rsidP="00BE5A20">
      <w:pPr>
        <w:pStyle w:val="PargrafodaLista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Tanque Séptico e Sumidouro</w:t>
      </w:r>
    </w:p>
    <w:p w:rsidR="003666B1" w:rsidRPr="00BE5A20" w:rsidRDefault="003666B1" w:rsidP="00BE5A20">
      <w:pPr>
        <w:pStyle w:val="PargrafodaLista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Tanque Séptico, Filtro Anaeróbio e Sumidouro</w:t>
      </w:r>
    </w:p>
    <w:p w:rsidR="003666B1" w:rsidRPr="00BE5A20" w:rsidRDefault="003666B1" w:rsidP="00BE5A20">
      <w:pPr>
        <w:pStyle w:val="PargrafodaLista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Concessionária Pública</w:t>
      </w:r>
    </w:p>
    <w:p w:rsidR="003666B1" w:rsidRPr="00BE5A20" w:rsidRDefault="003666B1" w:rsidP="00BE5A20">
      <w:pPr>
        <w:pStyle w:val="PargrafodaLista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Tanque Séptico e Filtro Anaeróbio</w:t>
      </w:r>
    </w:p>
    <w:p w:rsidR="003666B1" w:rsidRPr="00BE5A20" w:rsidRDefault="003666B1" w:rsidP="00BE5A20">
      <w:pPr>
        <w:pStyle w:val="PargrafodaLista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Tratamento conjunto com os Efluentes Industriais</w:t>
      </w:r>
    </w:p>
    <w:p w:rsidR="003666B1" w:rsidRPr="00BE5A20" w:rsidRDefault="003666B1" w:rsidP="00BE5A20">
      <w:pPr>
        <w:pStyle w:val="PargrafodaLista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Tratamento conjunto com os Efluentes Industriais</w:t>
      </w:r>
    </w:p>
    <w:p w:rsidR="003666B1" w:rsidRPr="00BE5A20" w:rsidRDefault="003666B1" w:rsidP="00BE5A20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E5A20">
        <w:rPr>
          <w:rFonts w:ascii="Times New Roman" w:hAnsi="Times New Roman" w:cs="Times New Roman"/>
          <w:b/>
          <w:color w:val="auto"/>
        </w:rPr>
        <w:lastRenderedPageBreak/>
        <w:t>Efluentes Industriais</w:t>
      </w:r>
    </w:p>
    <w:p w:rsidR="003666B1" w:rsidRPr="00BE5A20" w:rsidRDefault="003666B1" w:rsidP="00BE5A20">
      <w:p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Informar o sistema de tratamento </w:t>
      </w:r>
      <w:r w:rsidR="00520A1C" w:rsidRPr="00BE5A20">
        <w:rPr>
          <w:rFonts w:ascii="Times New Roman" w:hAnsi="Times New Roman" w:cs="Times New Roman"/>
          <w:sz w:val="24"/>
          <w:szCs w:val="24"/>
        </w:rPr>
        <w:t>utilizado para as seguintes etapas:</w:t>
      </w:r>
    </w:p>
    <w:p w:rsidR="003666B1" w:rsidRPr="00BE5A20" w:rsidRDefault="003666B1" w:rsidP="00BE5A20">
      <w:pPr>
        <w:pStyle w:val="Pargrafoda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Tratamento Preliminar: Caixa de gordura</w:t>
      </w:r>
      <w:r w:rsidR="00520A1C" w:rsidRPr="00BE5A20">
        <w:rPr>
          <w:rFonts w:ascii="Times New Roman" w:hAnsi="Times New Roman" w:cs="Times New Roman"/>
          <w:sz w:val="24"/>
          <w:szCs w:val="24"/>
        </w:rPr>
        <w:t>,</w:t>
      </w:r>
      <w:r w:rsidRPr="00BE5A20">
        <w:rPr>
          <w:rFonts w:ascii="Times New Roman" w:hAnsi="Times New Roman" w:cs="Times New Roman"/>
          <w:sz w:val="24"/>
          <w:szCs w:val="24"/>
        </w:rPr>
        <w:t xml:space="preserve"> Gradeamento</w:t>
      </w:r>
      <w:r w:rsidR="00520A1C" w:rsidRPr="00BE5A20">
        <w:rPr>
          <w:rFonts w:ascii="Times New Roman" w:hAnsi="Times New Roman" w:cs="Times New Roman"/>
          <w:sz w:val="24"/>
          <w:szCs w:val="24"/>
        </w:rPr>
        <w:t>,</w:t>
      </w:r>
      <w:r w:rsidRPr="00BE5A20">
        <w:rPr>
          <w:rFonts w:ascii="Times New Roman" w:hAnsi="Times New Roman" w:cs="Times New Roman"/>
          <w:sz w:val="24"/>
          <w:szCs w:val="24"/>
        </w:rPr>
        <w:t xml:space="preserve"> Peneiramento</w:t>
      </w:r>
      <w:r w:rsidR="00520A1C" w:rsidRPr="00BE5A20">
        <w:rPr>
          <w:rFonts w:ascii="Times New Roman" w:hAnsi="Times New Roman" w:cs="Times New Roman"/>
          <w:sz w:val="24"/>
          <w:szCs w:val="24"/>
        </w:rPr>
        <w:t>,</w:t>
      </w:r>
      <w:r w:rsidRPr="00BE5A20">
        <w:rPr>
          <w:rFonts w:ascii="Times New Roman" w:hAnsi="Times New Roman" w:cs="Times New Roman"/>
          <w:sz w:val="24"/>
          <w:szCs w:val="24"/>
        </w:rPr>
        <w:t xml:space="preserve"> Equalização</w:t>
      </w:r>
      <w:r w:rsidR="00520A1C" w:rsidRPr="00BE5A20">
        <w:rPr>
          <w:rFonts w:ascii="Times New Roman" w:hAnsi="Times New Roman" w:cs="Times New Roman"/>
          <w:sz w:val="24"/>
          <w:szCs w:val="24"/>
        </w:rPr>
        <w:t>,</w:t>
      </w:r>
      <w:r w:rsidRPr="00BE5A20">
        <w:rPr>
          <w:rFonts w:ascii="Times New Roman" w:hAnsi="Times New Roman" w:cs="Times New Roman"/>
          <w:sz w:val="24"/>
          <w:szCs w:val="24"/>
        </w:rPr>
        <w:t xml:space="preserve"> Correção do pH </w:t>
      </w:r>
      <w:r w:rsidR="00520A1C" w:rsidRPr="00BE5A20">
        <w:rPr>
          <w:rFonts w:ascii="Times New Roman" w:hAnsi="Times New Roman" w:cs="Times New Roman"/>
          <w:sz w:val="24"/>
          <w:szCs w:val="24"/>
        </w:rPr>
        <w:t xml:space="preserve">ou </w:t>
      </w:r>
      <w:r w:rsidRPr="00BE5A20">
        <w:rPr>
          <w:rFonts w:ascii="Times New Roman" w:hAnsi="Times New Roman" w:cs="Times New Roman"/>
          <w:sz w:val="24"/>
          <w:szCs w:val="24"/>
        </w:rPr>
        <w:t>Outros</w:t>
      </w:r>
      <w:r w:rsidR="00520A1C" w:rsidRPr="00BE5A20">
        <w:rPr>
          <w:rFonts w:ascii="Times New Roman" w:hAnsi="Times New Roman" w:cs="Times New Roman"/>
          <w:sz w:val="24"/>
          <w:szCs w:val="24"/>
        </w:rPr>
        <w:t>;</w:t>
      </w:r>
    </w:p>
    <w:p w:rsidR="003666B1" w:rsidRPr="00BE5A20" w:rsidRDefault="003666B1" w:rsidP="00BE5A20">
      <w:pPr>
        <w:pStyle w:val="Pargrafoda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Tratamento Primário</w:t>
      </w:r>
      <w:r w:rsidR="00520A1C" w:rsidRPr="00BE5A20">
        <w:rPr>
          <w:rFonts w:ascii="Times New Roman" w:hAnsi="Times New Roman" w:cs="Times New Roman"/>
          <w:sz w:val="24"/>
          <w:szCs w:val="24"/>
        </w:rPr>
        <w:t>: Decantação, Flotação ou Outros;</w:t>
      </w:r>
    </w:p>
    <w:p w:rsidR="003666B1" w:rsidRPr="00BE5A20" w:rsidRDefault="003666B1" w:rsidP="00BE5A20">
      <w:pPr>
        <w:pStyle w:val="Pargrafoda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Tratamento Secundário</w:t>
      </w:r>
      <w:r w:rsidR="00520A1C" w:rsidRPr="00BE5A20">
        <w:rPr>
          <w:rFonts w:ascii="Times New Roman" w:hAnsi="Times New Roman" w:cs="Times New Roman"/>
          <w:sz w:val="24"/>
          <w:szCs w:val="24"/>
        </w:rPr>
        <w:t>: Lodo ativado, Valo de Oxidação, Filtro Anaeróbio, Filtro Biológico, Lagoas de Estabilização ou Outros;</w:t>
      </w:r>
    </w:p>
    <w:p w:rsidR="003666B1" w:rsidRPr="00BE5A20" w:rsidRDefault="003666B1" w:rsidP="00BE5A20">
      <w:pPr>
        <w:pStyle w:val="PargrafodaList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Tratamento Terciário</w:t>
      </w:r>
      <w:r w:rsidR="00520A1C" w:rsidRPr="00BE5A20">
        <w:rPr>
          <w:rFonts w:ascii="Times New Roman" w:hAnsi="Times New Roman" w:cs="Times New Roman"/>
          <w:sz w:val="24"/>
          <w:szCs w:val="24"/>
        </w:rPr>
        <w:t xml:space="preserve">: Cloração, Ozonização, Filtração, Lagoa de Polimento, </w:t>
      </w:r>
      <w:proofErr w:type="spellStart"/>
      <w:r w:rsidR="00520A1C" w:rsidRPr="00BE5A20">
        <w:rPr>
          <w:rFonts w:ascii="Times New Roman" w:hAnsi="Times New Roman" w:cs="Times New Roman"/>
          <w:sz w:val="24"/>
          <w:szCs w:val="24"/>
        </w:rPr>
        <w:t>Decantador</w:t>
      </w:r>
      <w:proofErr w:type="spellEnd"/>
      <w:r w:rsidR="00520A1C" w:rsidRPr="00BE5A20">
        <w:rPr>
          <w:rFonts w:ascii="Times New Roman" w:hAnsi="Times New Roman" w:cs="Times New Roman"/>
          <w:sz w:val="24"/>
          <w:szCs w:val="24"/>
        </w:rPr>
        <w:t xml:space="preserve"> ou Outros.</w:t>
      </w:r>
    </w:p>
    <w:p w:rsidR="00520A1C" w:rsidRPr="00BE5A20" w:rsidRDefault="00520A1C" w:rsidP="00BE5A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Observação: Caso o sistema de tratamento não se encontre na listagem, citar o sistema de tratamento utilizado.</w:t>
      </w:r>
    </w:p>
    <w:p w:rsidR="00520A1C" w:rsidRPr="00BE5A20" w:rsidRDefault="00520A1C" w:rsidP="00BE5A20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E5A20">
        <w:rPr>
          <w:rFonts w:ascii="Times New Roman" w:hAnsi="Times New Roman" w:cs="Times New Roman"/>
          <w:b/>
          <w:color w:val="auto"/>
        </w:rPr>
        <w:t>Medidor de Vazão</w:t>
      </w:r>
    </w:p>
    <w:p w:rsidR="00520A1C" w:rsidRPr="00BE5A20" w:rsidRDefault="00520A1C" w:rsidP="00BE5A20">
      <w:pPr>
        <w:pStyle w:val="PargrafodaList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Informar o local do medidor de vazão se é na entrada da ETE, na saída da ETE ou se for em outro lugar especificar </w:t>
      </w:r>
    </w:p>
    <w:p w:rsidR="00520A1C" w:rsidRPr="00BE5A20" w:rsidRDefault="00520A1C" w:rsidP="00BE5A20">
      <w:pPr>
        <w:pStyle w:val="PargrafodaLista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Informar o tipo de medidor de vazão se é Calha </w:t>
      </w:r>
      <w:proofErr w:type="spellStart"/>
      <w:r w:rsidRPr="00BE5A20">
        <w:rPr>
          <w:rFonts w:ascii="Times New Roman" w:hAnsi="Times New Roman" w:cs="Times New Roman"/>
          <w:sz w:val="24"/>
          <w:szCs w:val="24"/>
        </w:rPr>
        <w:t>Parschal</w:t>
      </w:r>
      <w:proofErr w:type="spellEnd"/>
      <w:r w:rsidRPr="00BE5A20">
        <w:rPr>
          <w:rFonts w:ascii="Times New Roman" w:hAnsi="Times New Roman" w:cs="Times New Roman"/>
          <w:sz w:val="24"/>
          <w:szCs w:val="24"/>
        </w:rPr>
        <w:t xml:space="preserve">, Vertedor triangular ou se for outro tipo especificar. </w:t>
      </w:r>
    </w:p>
    <w:p w:rsidR="00BE5A20" w:rsidRPr="00BE5A20" w:rsidRDefault="00520A1C" w:rsidP="00BE5A20">
      <w:pPr>
        <w:pStyle w:val="Ttulo3"/>
        <w:jc w:val="both"/>
        <w:rPr>
          <w:rFonts w:ascii="Times New Roman" w:hAnsi="Times New Roman" w:cs="Times New Roman"/>
          <w:b/>
          <w:color w:val="auto"/>
        </w:rPr>
      </w:pPr>
      <w:r w:rsidRPr="00BE5A20">
        <w:rPr>
          <w:rFonts w:ascii="Times New Roman" w:hAnsi="Times New Roman" w:cs="Times New Roman"/>
          <w:b/>
          <w:color w:val="auto"/>
        </w:rPr>
        <w:t>Corpo Receptor</w:t>
      </w:r>
    </w:p>
    <w:p w:rsidR="00520A1C" w:rsidRPr="00BE5A20" w:rsidRDefault="00520A1C" w:rsidP="00BE5A20">
      <w:p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Informar:</w:t>
      </w:r>
    </w:p>
    <w:p w:rsidR="00520A1C" w:rsidRPr="00BE5A20" w:rsidRDefault="00520A1C" w:rsidP="00BE5A20">
      <w:pPr>
        <w:pStyle w:val="PargrafodaLista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Nome </w:t>
      </w:r>
    </w:p>
    <w:p w:rsidR="00520A1C" w:rsidRPr="00BE5A20" w:rsidRDefault="00520A1C" w:rsidP="00BE5A20">
      <w:pPr>
        <w:pStyle w:val="PargrafodaLista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Bacia hidrográfica</w:t>
      </w:r>
    </w:p>
    <w:p w:rsidR="00520A1C" w:rsidRPr="00BE5A20" w:rsidRDefault="00520A1C" w:rsidP="00BE5A20">
      <w:pPr>
        <w:pStyle w:val="PargrafodaLista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Classe</w:t>
      </w:r>
    </w:p>
    <w:p w:rsidR="00520A1C" w:rsidRPr="00BE5A20" w:rsidRDefault="009146DF" w:rsidP="00BE5A20">
      <w:pPr>
        <w:pStyle w:val="Ttulo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Emissões Atmosféricas</w:t>
      </w:r>
    </w:p>
    <w:p w:rsidR="00373754" w:rsidRPr="00BE5A20" w:rsidRDefault="00373754" w:rsidP="00BE5A20">
      <w:p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Informar:</w:t>
      </w:r>
    </w:p>
    <w:p w:rsidR="00373754" w:rsidRPr="00BE5A20" w:rsidRDefault="00373754" w:rsidP="00BE5A20">
      <w:pPr>
        <w:pStyle w:val="PargrafodaLista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Origem</w:t>
      </w:r>
    </w:p>
    <w:p w:rsidR="00373754" w:rsidRPr="00BE5A20" w:rsidRDefault="00373754" w:rsidP="00BE5A20">
      <w:pPr>
        <w:pStyle w:val="PargrafodaLista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Tipo de Combustível</w:t>
      </w:r>
    </w:p>
    <w:p w:rsidR="00373754" w:rsidRPr="00BE5A20" w:rsidRDefault="00373754" w:rsidP="00BE5A20">
      <w:pPr>
        <w:pStyle w:val="PargrafodaLista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Consumo</w:t>
      </w:r>
    </w:p>
    <w:p w:rsidR="00373754" w:rsidRPr="00BE5A20" w:rsidRDefault="00373754" w:rsidP="00BE5A20">
      <w:pPr>
        <w:pStyle w:val="PargrafodaLista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Tipo de Equipamento de Controle</w:t>
      </w:r>
    </w:p>
    <w:p w:rsidR="00373754" w:rsidRPr="00BE5A20" w:rsidRDefault="00373754" w:rsidP="00BE5A20">
      <w:pPr>
        <w:pStyle w:val="PargrafodaLista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Altura Chaminé (m. solo)</w:t>
      </w:r>
    </w:p>
    <w:p w:rsidR="00373754" w:rsidRPr="00BE5A20" w:rsidRDefault="00373754" w:rsidP="00BE5A20">
      <w:pPr>
        <w:pStyle w:val="Ttu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color w:val="auto"/>
          <w:sz w:val="24"/>
          <w:szCs w:val="24"/>
        </w:rPr>
        <w:t>Resíduos Sólidos</w:t>
      </w:r>
    </w:p>
    <w:p w:rsidR="00373754" w:rsidRPr="00BE5A20" w:rsidRDefault="00373754" w:rsidP="00BE5A20">
      <w:p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Informar:</w:t>
      </w:r>
    </w:p>
    <w:p w:rsidR="00373754" w:rsidRPr="00BE5A20" w:rsidRDefault="00373754" w:rsidP="00BE5A20">
      <w:pPr>
        <w:pStyle w:val="PargrafodaList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Tipo de resíduo </w:t>
      </w:r>
    </w:p>
    <w:p w:rsidR="00373754" w:rsidRPr="00BE5A20" w:rsidRDefault="00373754" w:rsidP="00BE5A20">
      <w:pPr>
        <w:pStyle w:val="PargrafodaList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Quantidade em unidade </w:t>
      </w:r>
    </w:p>
    <w:p w:rsidR="00373754" w:rsidRPr="00BE5A20" w:rsidRDefault="00373754" w:rsidP="00BE5A20">
      <w:pPr>
        <w:pStyle w:val="PargrafodaList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lastRenderedPageBreak/>
        <w:t xml:space="preserve">Classe do resíduo </w:t>
      </w:r>
    </w:p>
    <w:p w:rsidR="00373754" w:rsidRPr="00BE5A20" w:rsidRDefault="00373754" w:rsidP="00BE5A20">
      <w:pPr>
        <w:pStyle w:val="PargrafodaList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Local do Acondicionamento </w:t>
      </w:r>
    </w:p>
    <w:p w:rsidR="00373754" w:rsidRPr="00BE5A20" w:rsidRDefault="00373754" w:rsidP="00BE5A20">
      <w:pPr>
        <w:pStyle w:val="PargrafodaList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Local do </w:t>
      </w:r>
      <w:proofErr w:type="spellStart"/>
      <w:r w:rsidRPr="00BE5A20">
        <w:rPr>
          <w:rFonts w:ascii="Times New Roman" w:hAnsi="Times New Roman" w:cs="Times New Roman"/>
          <w:sz w:val="24"/>
          <w:szCs w:val="24"/>
        </w:rPr>
        <w:t>Estocamento</w:t>
      </w:r>
      <w:proofErr w:type="spellEnd"/>
      <w:r w:rsidRPr="00BE5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754" w:rsidRPr="00BE5A20" w:rsidRDefault="00373754" w:rsidP="00BE5A20">
      <w:pPr>
        <w:pStyle w:val="PargrafodaList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Tipo de Tratamento </w:t>
      </w:r>
    </w:p>
    <w:p w:rsidR="00E62C0D" w:rsidRPr="00BE5A20" w:rsidRDefault="00373754" w:rsidP="00BE5A20">
      <w:pPr>
        <w:pStyle w:val="PargrafodaLista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Destino final </w:t>
      </w:r>
    </w:p>
    <w:p w:rsidR="00AF195A" w:rsidRPr="00BE5A20" w:rsidRDefault="00AF195A" w:rsidP="00BE5A20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AVALIAÇÃO DE IMPACTOS AMBIENTAIS E MEDIDAS DE CONTROLE</w:t>
      </w:r>
    </w:p>
    <w:p w:rsidR="00AF195A" w:rsidRPr="00BE5A20" w:rsidRDefault="00AF195A" w:rsidP="00BE5A2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Identificação e descrição dos prováveis impactos ambientais positivos e negativos decorrentes da implantação e operação do empreendimento.</w:t>
      </w:r>
    </w:p>
    <w:p w:rsidR="00AF195A" w:rsidRPr="00BE5A20" w:rsidRDefault="00AF195A" w:rsidP="00BE5A2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Apresentar as medidas de controle para a mitigação dos impactos negativos e de potencialização para os positivos.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95A" w:rsidRPr="00BE5A20" w:rsidRDefault="00AF195A" w:rsidP="00BE5A20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PLANO DE MONITORAMENTO DA UNIDADE E DO CORPO RECEPTOR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Especificar medidas de controle e acompanhamento periódico, por parte do responsável pela operação do sistema de tratamento de efluentes proposto, contemplando em ambos os casos: medições de vazão, temperatura e pH, além da realização de análises físico-químicas e biológicas para monitoramento ambiental do mesmo.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95A" w:rsidRPr="00BE5A20" w:rsidRDefault="00AF195A" w:rsidP="00BE5A20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PROGRAMA DE EDUCAÇÃO SANITÁRIA E AMBIENTAL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A requerente deverá apresentar uma proposta de execução do Programa de Educação Sanitária e Ambiental a ser desenvolvido junto à população local.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95A" w:rsidRPr="00BE5A20" w:rsidRDefault="00AF195A" w:rsidP="00BE5A20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 DA OBRA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Apresentar um cronograma das etapas de implantação do empreendimento.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95A" w:rsidRPr="00BE5A20" w:rsidRDefault="007560FB" w:rsidP="00BE5A20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5A20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AF195A" w:rsidRPr="00BE5A20" w:rsidRDefault="00AF195A" w:rsidP="00BE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Deverão ser anexados ao Projeto Ambiental os seguintes documentos:</w:t>
      </w:r>
    </w:p>
    <w:p w:rsidR="00AF195A" w:rsidRPr="00BE5A20" w:rsidRDefault="00AF195A" w:rsidP="00BE5A2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Mapa de localização da área destinada à ETE com identificação dos acessos principais, cursos d’água e aglomerados populacionais (em escala adequada);</w:t>
      </w:r>
    </w:p>
    <w:p w:rsidR="00373754" w:rsidRPr="00BE5A20" w:rsidRDefault="00373754" w:rsidP="00BE5A2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Croqui de acesso a carvoaria contento as coordenadas UTM de saída, chegada e das bifurcações; </w:t>
      </w:r>
    </w:p>
    <w:p w:rsidR="00373754" w:rsidRPr="00BE5A20" w:rsidRDefault="00373754" w:rsidP="00BE5A2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Fluxograma das etapas do processo industrial indicando os pontos de entrada de água e saída de efluentes líquidos (com estimativa de vazão e carga poluidora), atmosféricos e resíduos sólidos (estimativa de quantidade); </w:t>
      </w:r>
    </w:p>
    <w:p w:rsidR="00373754" w:rsidRPr="00BE5A20" w:rsidRDefault="00373754" w:rsidP="00BE5A2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Planta baixa e Layout do empreendimento contendo todas as unidades (nº fornos) e os sistemas de controle ambiental com os respectivos pontos de captação e lançamento dos efluentes tratados;</w:t>
      </w:r>
    </w:p>
    <w:p w:rsidR="00373754" w:rsidRPr="00BE5A20" w:rsidRDefault="00373754" w:rsidP="00BE5A2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lastRenderedPageBreak/>
        <w:t xml:space="preserve">Projeto do sistema de controle ambiental para os efluentes líquidos e resíduos sólidos, contendo memorial descritivo e de cálculo; </w:t>
      </w:r>
    </w:p>
    <w:p w:rsidR="00373754" w:rsidRPr="00BE5A20" w:rsidRDefault="00373754" w:rsidP="00BE5A2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Anotação de Responsabilidade Técnica – ART; </w:t>
      </w:r>
    </w:p>
    <w:p w:rsidR="00373754" w:rsidRPr="00BE5A20" w:rsidRDefault="00373754" w:rsidP="00BE5A2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 xml:space="preserve">Documento técnico contendo o memorial de cálculo de volume do forno (indicar as dimensões), o volume de lenha empilhada em cada forno, o coeficiente de conversão de lenha para carvão (Sistema DOF), a capacidade instalada, o tempo do ciclo </w:t>
      </w:r>
      <w:proofErr w:type="spellStart"/>
      <w:r w:rsidRPr="00BE5A20">
        <w:rPr>
          <w:rFonts w:ascii="Times New Roman" w:hAnsi="Times New Roman" w:cs="Times New Roman"/>
          <w:sz w:val="24"/>
          <w:szCs w:val="24"/>
        </w:rPr>
        <w:t>carvoejamento</w:t>
      </w:r>
      <w:proofErr w:type="spellEnd"/>
      <w:r w:rsidRPr="00BE5A20">
        <w:rPr>
          <w:rFonts w:ascii="Times New Roman" w:hAnsi="Times New Roman" w:cs="Times New Roman"/>
          <w:sz w:val="24"/>
          <w:szCs w:val="24"/>
        </w:rPr>
        <w:t xml:space="preserve"> (tempo gasto para enchimento dos fornos + resfriamento + descarregamento dos fornos, em dias) e a produtividade máxima e média da carvoaria por ciclo de </w:t>
      </w:r>
      <w:proofErr w:type="spellStart"/>
      <w:r w:rsidRPr="00BE5A20">
        <w:rPr>
          <w:rFonts w:ascii="Times New Roman" w:hAnsi="Times New Roman" w:cs="Times New Roman"/>
          <w:sz w:val="24"/>
          <w:szCs w:val="24"/>
        </w:rPr>
        <w:t>carvoejamento</w:t>
      </w:r>
      <w:proofErr w:type="spellEnd"/>
      <w:r w:rsidRPr="00BE5A20">
        <w:rPr>
          <w:rFonts w:ascii="Times New Roman" w:hAnsi="Times New Roman" w:cs="Times New Roman"/>
          <w:sz w:val="24"/>
          <w:szCs w:val="24"/>
        </w:rPr>
        <w:t xml:space="preserve"> nos períodos seco e chuvoso. </w:t>
      </w:r>
    </w:p>
    <w:p w:rsidR="00AF195A" w:rsidRPr="00BE5A20" w:rsidRDefault="00373754" w:rsidP="00BE5A20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20">
        <w:rPr>
          <w:rFonts w:ascii="Times New Roman" w:hAnsi="Times New Roman" w:cs="Times New Roman"/>
          <w:sz w:val="24"/>
          <w:szCs w:val="24"/>
        </w:rPr>
        <w:t>Memorial fotográfico das instalações, no caso destas já se encontrarem finalizadas ou da área de interesse para instalação.</w:t>
      </w:r>
    </w:p>
    <w:sectPr w:rsidR="00AF195A" w:rsidRPr="00BE5A20" w:rsidSect="00CE6D62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95" w:rsidRDefault="001B0795" w:rsidP="00DD0396">
      <w:pPr>
        <w:spacing w:after="0" w:line="240" w:lineRule="auto"/>
      </w:pPr>
      <w:r>
        <w:separator/>
      </w:r>
    </w:p>
  </w:endnote>
  <w:endnote w:type="continuationSeparator" w:id="0">
    <w:p w:rsidR="001B0795" w:rsidRDefault="001B0795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7560FB" w:rsidRPr="00AB540B" w:rsidTr="00F372E3">
          <w:trPr>
            <w:trHeight w:val="1144"/>
          </w:trPr>
          <w:tc>
            <w:tcPr>
              <w:tcW w:w="2500" w:type="pct"/>
            </w:tcPr>
            <w:p w:rsidR="007560FB" w:rsidRPr="00ED5563" w:rsidRDefault="007560FB" w:rsidP="007560FB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7560FB" w:rsidRPr="00ED5563" w:rsidRDefault="007560FB" w:rsidP="007560FB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7560FB" w:rsidRPr="00ED5563" w:rsidRDefault="007560FB" w:rsidP="007560FB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7560FB" w:rsidRPr="00F6700D" w:rsidRDefault="007560FB" w:rsidP="007560FB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7560FB" w:rsidRPr="00AB540B" w:rsidRDefault="007560FB" w:rsidP="007560FB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7560FB" w:rsidRPr="00AB540B" w:rsidRDefault="007560FB" w:rsidP="007560FB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725D9C6A" wp14:editId="0C467025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D0396" w:rsidRPr="007560FB" w:rsidRDefault="007560FB" w:rsidP="007560FB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DC455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DC455A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95" w:rsidRDefault="001B0795" w:rsidP="00DD0396">
      <w:pPr>
        <w:spacing w:after="0" w:line="240" w:lineRule="auto"/>
      </w:pPr>
      <w:r>
        <w:separator/>
      </w:r>
    </w:p>
  </w:footnote>
  <w:footnote w:type="continuationSeparator" w:id="0">
    <w:p w:rsidR="001B0795" w:rsidRDefault="001B0795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53E65AC8" wp14:editId="47358E89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447" w:rsidRDefault="00455447" w:rsidP="00455447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455447" w:rsidRDefault="00455447" w:rsidP="00455447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455447" w:rsidRPr="00455447" w:rsidRDefault="00455447" w:rsidP="00455447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810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684325C"/>
    <w:multiLevelType w:val="hybridMultilevel"/>
    <w:tmpl w:val="4DE8387E"/>
    <w:lvl w:ilvl="0" w:tplc="02CC97A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5C3"/>
    <w:multiLevelType w:val="hybridMultilevel"/>
    <w:tmpl w:val="2FC2B150"/>
    <w:lvl w:ilvl="0" w:tplc="93DE327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807"/>
    <w:multiLevelType w:val="hybridMultilevel"/>
    <w:tmpl w:val="54581724"/>
    <w:lvl w:ilvl="0" w:tplc="442489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44B7F"/>
    <w:multiLevelType w:val="hybridMultilevel"/>
    <w:tmpl w:val="21CCD8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53502"/>
    <w:multiLevelType w:val="hybridMultilevel"/>
    <w:tmpl w:val="70E0B4B0"/>
    <w:lvl w:ilvl="0" w:tplc="013222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D495A"/>
    <w:multiLevelType w:val="hybridMultilevel"/>
    <w:tmpl w:val="84FAD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10F81"/>
    <w:multiLevelType w:val="hybridMultilevel"/>
    <w:tmpl w:val="F9C6B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C6367"/>
    <w:multiLevelType w:val="hybridMultilevel"/>
    <w:tmpl w:val="6B565BBE"/>
    <w:lvl w:ilvl="0" w:tplc="7B66804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2083B"/>
    <w:multiLevelType w:val="hybridMultilevel"/>
    <w:tmpl w:val="F6B87D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34C06"/>
    <w:multiLevelType w:val="hybridMultilevel"/>
    <w:tmpl w:val="749AA3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F726C"/>
    <w:multiLevelType w:val="hybridMultilevel"/>
    <w:tmpl w:val="E1CAB0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1367F"/>
    <w:multiLevelType w:val="hybridMultilevel"/>
    <w:tmpl w:val="CFF2F2DE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7745A"/>
    <w:multiLevelType w:val="hybridMultilevel"/>
    <w:tmpl w:val="C20E4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2445E"/>
    <w:multiLevelType w:val="hybridMultilevel"/>
    <w:tmpl w:val="FE26AD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A64F4"/>
    <w:multiLevelType w:val="hybridMultilevel"/>
    <w:tmpl w:val="6A20D33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8596A"/>
    <w:multiLevelType w:val="hybridMultilevel"/>
    <w:tmpl w:val="DF4C08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70792"/>
    <w:multiLevelType w:val="hybridMultilevel"/>
    <w:tmpl w:val="156649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C0745"/>
    <w:multiLevelType w:val="hybridMultilevel"/>
    <w:tmpl w:val="080E3C20"/>
    <w:lvl w:ilvl="0" w:tplc="1AD0EE2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54A9E"/>
    <w:multiLevelType w:val="hybridMultilevel"/>
    <w:tmpl w:val="6990295E"/>
    <w:lvl w:ilvl="0" w:tplc="F7A2B6D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637E6"/>
    <w:multiLevelType w:val="hybridMultilevel"/>
    <w:tmpl w:val="83528A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87498"/>
    <w:multiLevelType w:val="hybridMultilevel"/>
    <w:tmpl w:val="8668DD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02C08"/>
    <w:multiLevelType w:val="hybridMultilevel"/>
    <w:tmpl w:val="BECAF7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203EDF"/>
    <w:multiLevelType w:val="hybridMultilevel"/>
    <w:tmpl w:val="58E484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C4A2F"/>
    <w:multiLevelType w:val="hybridMultilevel"/>
    <w:tmpl w:val="7F9E6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A1F6A"/>
    <w:multiLevelType w:val="hybridMultilevel"/>
    <w:tmpl w:val="98C66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911AF5"/>
    <w:multiLevelType w:val="hybridMultilevel"/>
    <w:tmpl w:val="A4E8E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934DE"/>
    <w:multiLevelType w:val="hybridMultilevel"/>
    <w:tmpl w:val="DAB01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17504"/>
    <w:multiLevelType w:val="hybridMultilevel"/>
    <w:tmpl w:val="FB0452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500332"/>
    <w:multiLevelType w:val="hybridMultilevel"/>
    <w:tmpl w:val="AE8CA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C700E"/>
    <w:multiLevelType w:val="hybridMultilevel"/>
    <w:tmpl w:val="122C7B24"/>
    <w:lvl w:ilvl="0" w:tplc="88EC508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5D59F5"/>
    <w:multiLevelType w:val="hybridMultilevel"/>
    <w:tmpl w:val="BA6E90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47EC9"/>
    <w:multiLevelType w:val="hybridMultilevel"/>
    <w:tmpl w:val="6480E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8D2F0E"/>
    <w:multiLevelType w:val="hybridMultilevel"/>
    <w:tmpl w:val="C0C616E6"/>
    <w:lvl w:ilvl="0" w:tplc="1AD0EE2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C23127"/>
    <w:multiLevelType w:val="hybridMultilevel"/>
    <w:tmpl w:val="B0620B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C1565D"/>
    <w:multiLevelType w:val="hybridMultilevel"/>
    <w:tmpl w:val="E6C8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B0FA5"/>
    <w:multiLevelType w:val="hybridMultilevel"/>
    <w:tmpl w:val="DE783E0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BEC1045"/>
    <w:multiLevelType w:val="multilevel"/>
    <w:tmpl w:val="F932AC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4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D3857"/>
    <w:multiLevelType w:val="hybridMultilevel"/>
    <w:tmpl w:val="61B4A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9809AC"/>
    <w:multiLevelType w:val="hybridMultilevel"/>
    <w:tmpl w:val="830AA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5D4007"/>
    <w:multiLevelType w:val="hybridMultilevel"/>
    <w:tmpl w:val="FBA0B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4C1164"/>
    <w:multiLevelType w:val="hybridMultilevel"/>
    <w:tmpl w:val="93C8F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4E2C14"/>
    <w:multiLevelType w:val="hybridMultilevel"/>
    <w:tmpl w:val="2DFA4314"/>
    <w:lvl w:ilvl="0" w:tplc="1A1C193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21"/>
  </w:num>
  <w:num w:numId="4">
    <w:abstractNumId w:val="15"/>
  </w:num>
  <w:num w:numId="5">
    <w:abstractNumId w:val="18"/>
  </w:num>
  <w:num w:numId="6">
    <w:abstractNumId w:val="4"/>
  </w:num>
  <w:num w:numId="7">
    <w:abstractNumId w:val="17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31"/>
  </w:num>
  <w:num w:numId="13">
    <w:abstractNumId w:val="36"/>
  </w:num>
  <w:num w:numId="14">
    <w:abstractNumId w:val="46"/>
  </w:num>
  <w:num w:numId="15">
    <w:abstractNumId w:val="49"/>
  </w:num>
  <w:num w:numId="16">
    <w:abstractNumId w:val="48"/>
  </w:num>
  <w:num w:numId="17">
    <w:abstractNumId w:val="10"/>
  </w:num>
  <w:num w:numId="18">
    <w:abstractNumId w:val="16"/>
  </w:num>
  <w:num w:numId="19">
    <w:abstractNumId w:val="25"/>
  </w:num>
  <w:num w:numId="20">
    <w:abstractNumId w:val="45"/>
  </w:num>
  <w:num w:numId="21">
    <w:abstractNumId w:val="39"/>
  </w:num>
  <w:num w:numId="22">
    <w:abstractNumId w:val="32"/>
  </w:num>
  <w:num w:numId="23">
    <w:abstractNumId w:val="24"/>
  </w:num>
  <w:num w:numId="24">
    <w:abstractNumId w:val="33"/>
  </w:num>
  <w:num w:numId="25">
    <w:abstractNumId w:val="2"/>
  </w:num>
  <w:num w:numId="26">
    <w:abstractNumId w:val="47"/>
  </w:num>
  <w:num w:numId="27">
    <w:abstractNumId w:val="3"/>
  </w:num>
  <w:num w:numId="28">
    <w:abstractNumId w:val="43"/>
  </w:num>
  <w:num w:numId="29">
    <w:abstractNumId w:val="23"/>
  </w:num>
  <w:num w:numId="30">
    <w:abstractNumId w:val="19"/>
  </w:num>
  <w:num w:numId="31">
    <w:abstractNumId w:val="20"/>
  </w:num>
  <w:num w:numId="32">
    <w:abstractNumId w:val="27"/>
  </w:num>
  <w:num w:numId="33">
    <w:abstractNumId w:val="26"/>
  </w:num>
  <w:num w:numId="34">
    <w:abstractNumId w:val="12"/>
  </w:num>
  <w:num w:numId="35">
    <w:abstractNumId w:val="0"/>
  </w:num>
  <w:num w:numId="36">
    <w:abstractNumId w:val="38"/>
  </w:num>
  <w:num w:numId="37">
    <w:abstractNumId w:val="28"/>
  </w:num>
  <w:num w:numId="38">
    <w:abstractNumId w:val="35"/>
  </w:num>
  <w:num w:numId="39">
    <w:abstractNumId w:val="34"/>
  </w:num>
  <w:num w:numId="40">
    <w:abstractNumId w:val="30"/>
  </w:num>
  <w:num w:numId="41">
    <w:abstractNumId w:val="11"/>
  </w:num>
  <w:num w:numId="42">
    <w:abstractNumId w:val="5"/>
  </w:num>
  <w:num w:numId="43">
    <w:abstractNumId w:val="13"/>
  </w:num>
  <w:num w:numId="44">
    <w:abstractNumId w:val="22"/>
  </w:num>
  <w:num w:numId="45">
    <w:abstractNumId w:val="42"/>
  </w:num>
  <w:num w:numId="46">
    <w:abstractNumId w:val="14"/>
  </w:num>
  <w:num w:numId="47">
    <w:abstractNumId w:val="40"/>
  </w:num>
  <w:num w:numId="48">
    <w:abstractNumId w:val="41"/>
  </w:num>
  <w:num w:numId="49">
    <w:abstractNumId w:val="2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6068A"/>
    <w:rsid w:val="00063637"/>
    <w:rsid w:val="000C0911"/>
    <w:rsid w:val="000C0B85"/>
    <w:rsid w:val="001B0795"/>
    <w:rsid w:val="001F1E1A"/>
    <w:rsid w:val="001F74F9"/>
    <w:rsid w:val="00231B24"/>
    <w:rsid w:val="002C44B8"/>
    <w:rsid w:val="0034780B"/>
    <w:rsid w:val="00347F7A"/>
    <w:rsid w:val="0035160F"/>
    <w:rsid w:val="003666B1"/>
    <w:rsid w:val="003677FA"/>
    <w:rsid w:val="00373754"/>
    <w:rsid w:val="003739A4"/>
    <w:rsid w:val="0041052D"/>
    <w:rsid w:val="00424B17"/>
    <w:rsid w:val="00455447"/>
    <w:rsid w:val="0049143B"/>
    <w:rsid w:val="004927D0"/>
    <w:rsid w:val="004A7687"/>
    <w:rsid w:val="004E266E"/>
    <w:rsid w:val="00520A1C"/>
    <w:rsid w:val="00542A62"/>
    <w:rsid w:val="006300C9"/>
    <w:rsid w:val="006461FD"/>
    <w:rsid w:val="00687E4D"/>
    <w:rsid w:val="006D217B"/>
    <w:rsid w:val="00750134"/>
    <w:rsid w:val="007560FB"/>
    <w:rsid w:val="007845A6"/>
    <w:rsid w:val="007A5652"/>
    <w:rsid w:val="007F3FAA"/>
    <w:rsid w:val="008646BC"/>
    <w:rsid w:val="00887256"/>
    <w:rsid w:val="008A1D1B"/>
    <w:rsid w:val="008C6591"/>
    <w:rsid w:val="008F7BDC"/>
    <w:rsid w:val="00910EEE"/>
    <w:rsid w:val="009146DF"/>
    <w:rsid w:val="00946E00"/>
    <w:rsid w:val="009720B3"/>
    <w:rsid w:val="009872CD"/>
    <w:rsid w:val="00A31179"/>
    <w:rsid w:val="00A32D92"/>
    <w:rsid w:val="00AF195A"/>
    <w:rsid w:val="00B001FE"/>
    <w:rsid w:val="00B67076"/>
    <w:rsid w:val="00B83F96"/>
    <w:rsid w:val="00BE5A20"/>
    <w:rsid w:val="00C17CF5"/>
    <w:rsid w:val="00C344E6"/>
    <w:rsid w:val="00C50846"/>
    <w:rsid w:val="00C65D9E"/>
    <w:rsid w:val="00CE6D62"/>
    <w:rsid w:val="00D03D90"/>
    <w:rsid w:val="00D6050B"/>
    <w:rsid w:val="00DC455A"/>
    <w:rsid w:val="00DD0396"/>
    <w:rsid w:val="00E25A60"/>
    <w:rsid w:val="00E62C0D"/>
    <w:rsid w:val="00F276E9"/>
    <w:rsid w:val="00F6744B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ACE78-FD6D-4E61-BB29-7038188A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5447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5447"/>
    <w:pPr>
      <w:keepNext/>
      <w:keepLines/>
      <w:numPr>
        <w:ilvl w:val="1"/>
        <w:numId w:val="28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55447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5447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5447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447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5447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5447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5447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7F7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554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554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554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54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544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54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54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54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54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965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32</cp:revision>
  <dcterms:created xsi:type="dcterms:W3CDTF">2017-01-19T13:15:00Z</dcterms:created>
  <dcterms:modified xsi:type="dcterms:W3CDTF">2019-05-20T13:40:00Z</dcterms:modified>
</cp:coreProperties>
</file>