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48" w:rsidRPr="00D50948" w:rsidRDefault="00D50948" w:rsidP="00D509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B1">
        <w:rPr>
          <w:rFonts w:ascii="Times New Roman" w:hAnsi="Times New Roman" w:cs="Times New Roman"/>
          <w:b/>
          <w:bCs/>
          <w:sz w:val="24"/>
          <w:szCs w:val="24"/>
        </w:rPr>
        <w:t xml:space="preserve">TERMO DE REFERÊNCIA PARA APRESENTAÇÃO DE RELATÓRIO DE CONTROLE AMBIENTAL/PLANO DE CONTROLE AMBIENTAL – RCA/PCA PARA O </w:t>
      </w:r>
      <w:r w:rsidRPr="00D50948">
        <w:rPr>
          <w:rFonts w:ascii="Times New Roman" w:hAnsi="Times New Roman" w:cs="Times New Roman"/>
          <w:b/>
          <w:bCs/>
          <w:sz w:val="24"/>
          <w:szCs w:val="24"/>
        </w:rPr>
        <w:t>LICENCIAMENTO DE</w:t>
      </w:r>
      <w:r w:rsidRPr="00D50948">
        <w:rPr>
          <w:rFonts w:ascii="Times New Roman" w:hAnsi="Times New Roman" w:cs="Times New Roman"/>
          <w:b/>
          <w:bCs/>
          <w:sz w:val="24"/>
          <w:szCs w:val="24"/>
        </w:rPr>
        <w:t xml:space="preserve"> RECREAÇÃO, LAZER E TURISMO</w:t>
      </w:r>
    </w:p>
    <w:p w:rsidR="00D50948" w:rsidRPr="00D50948" w:rsidRDefault="00D50948" w:rsidP="00D50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948" w:rsidRPr="00D50948" w:rsidRDefault="00D50948" w:rsidP="00D5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b/>
          <w:bCs/>
          <w:sz w:val="24"/>
          <w:szCs w:val="24"/>
        </w:rPr>
        <w:t>Licenças emitidas</w:t>
      </w:r>
      <w:r w:rsidRPr="00D50948">
        <w:rPr>
          <w:rFonts w:ascii="Times New Roman" w:hAnsi="Times New Roman" w:cs="Times New Roman"/>
          <w:sz w:val="24"/>
          <w:szCs w:val="24"/>
        </w:rPr>
        <w:t xml:space="preserve">: Licença Prévia, Licença de Instalação e Licença de Operação </w:t>
      </w:r>
    </w:p>
    <w:p w:rsidR="00CB6D4B" w:rsidRPr="00D50948" w:rsidRDefault="00D50948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b/>
          <w:bCs/>
          <w:sz w:val="24"/>
          <w:szCs w:val="24"/>
        </w:rPr>
        <w:t>Atividades compreendidas</w:t>
      </w:r>
      <w:r w:rsidRPr="00D50948">
        <w:rPr>
          <w:rFonts w:ascii="Times New Roman" w:hAnsi="Times New Roman" w:cs="Times New Roman"/>
          <w:sz w:val="24"/>
          <w:szCs w:val="24"/>
        </w:rPr>
        <w:t xml:space="preserve">: </w:t>
      </w:r>
      <w:r w:rsidR="00CB6D4B" w:rsidRPr="00D50948">
        <w:rPr>
          <w:rFonts w:ascii="Times New Roman" w:hAnsi="Times New Roman" w:cs="Times New Roman"/>
          <w:sz w:val="24"/>
          <w:szCs w:val="24"/>
        </w:rPr>
        <w:t>Observando o disposto na Resolução CONAMA n° 237/97, com especial atenção aos seus artigos 10, 11 e 12 e ao item turismo de seu Anexo 1 e, considerando ainda, a necessidade de regulamentar procedimentos e regularizar situações processuais necessárias ao Licenciamento Ambiental, propomos a seguinte referência para a elaboração do documento em questão:</w:t>
      </w:r>
    </w:p>
    <w:p w:rsidR="00D50948" w:rsidRPr="00D50948" w:rsidRDefault="00D50948" w:rsidP="00D50948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D50948">
        <w:rPr>
          <w:rFonts w:ascii="Times New Roman" w:eastAsia="Arial" w:hAnsi="Times New Roman"/>
          <w:sz w:val="24"/>
          <w:szCs w:val="24"/>
        </w:rPr>
        <w:t>INTRODUÇÃO</w:t>
      </w:r>
    </w:p>
    <w:p w:rsidR="00D50948" w:rsidRPr="00D50948" w:rsidRDefault="00D50948" w:rsidP="00D50948">
      <w:pPr>
        <w:spacing w:line="0" w:lineRule="atLeast"/>
        <w:ind w:left="2" w:right="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0948">
        <w:rPr>
          <w:rFonts w:ascii="Times New Roman" w:eastAsia="Arial" w:hAnsi="Times New Roman" w:cs="Times New Roman"/>
          <w:sz w:val="24"/>
          <w:szCs w:val="24"/>
        </w:rPr>
        <w:t xml:space="preserve">Este Termo de Referência visa orientar a elaboração de </w:t>
      </w:r>
      <w:r w:rsidRPr="00D50948">
        <w:rPr>
          <w:rFonts w:ascii="Times New Roman" w:eastAsia="Arial" w:hAnsi="Times New Roman" w:cs="Times New Roman"/>
          <w:i/>
          <w:sz w:val="24"/>
          <w:szCs w:val="24"/>
        </w:rPr>
        <w:t>Relatório de Controle Ambiental – RCA e do Plano de Controle Ambiental - PCA</w:t>
      </w:r>
      <w:r w:rsidRPr="00D50948">
        <w:rPr>
          <w:rFonts w:ascii="Times New Roman" w:eastAsia="Arial" w:hAnsi="Times New Roman" w:cs="Times New Roman"/>
          <w:sz w:val="24"/>
          <w:szCs w:val="24"/>
        </w:rPr>
        <w:t xml:space="preserve"> a ser apresentado, em 02 (duas) vias, pelos empreendedores a Secretaria de Meio Ambiente, com vistas à complementação das informações técnicas e ambientais nos processos de licenciamento de </w:t>
      </w:r>
      <w:r w:rsidRPr="00D50948">
        <w:rPr>
          <w:rFonts w:ascii="Times New Roman" w:hAnsi="Times New Roman" w:cs="Times New Roman"/>
          <w:bCs/>
          <w:sz w:val="24"/>
          <w:szCs w:val="24"/>
        </w:rPr>
        <w:t>recreação, lazer e turismo</w:t>
      </w:r>
      <w:r w:rsidRPr="00D50948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50948">
        <w:rPr>
          <w:rFonts w:ascii="Times New Roman" w:eastAsia="Arial" w:hAnsi="Times New Roman" w:cs="Times New Roman"/>
          <w:i/>
          <w:sz w:val="24"/>
          <w:szCs w:val="24"/>
        </w:rPr>
        <w:t>(Médio Porte)</w:t>
      </w:r>
      <w:r w:rsidRPr="00D50948">
        <w:rPr>
          <w:rFonts w:ascii="Times New Roman" w:eastAsia="Arial" w:hAnsi="Times New Roman" w:cs="Times New Roman"/>
          <w:sz w:val="24"/>
          <w:szCs w:val="24"/>
        </w:rPr>
        <w:t>, que se enquadram no Anexo V da Resolução COEMA-TO</w:t>
      </w:r>
      <w:r w:rsidRPr="00D50948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50948">
        <w:rPr>
          <w:rFonts w:ascii="Times New Roman" w:eastAsia="Arial" w:hAnsi="Times New Roman" w:cs="Times New Roman"/>
          <w:sz w:val="24"/>
          <w:szCs w:val="24"/>
        </w:rPr>
        <w:t>n.º 007/2005. Para efeito deste termo de referência são considerados os cabeamentos enterrados e intermunicipais de fibra óptica.</w:t>
      </w:r>
    </w:p>
    <w:p w:rsidR="00D50948" w:rsidRPr="00D50948" w:rsidRDefault="00D50948" w:rsidP="00D50948">
      <w:pPr>
        <w:spacing w:line="0" w:lineRule="atLeast"/>
        <w:ind w:left="2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0948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D50948">
        <w:rPr>
          <w:rFonts w:ascii="Times New Roman" w:eastAsia="Arial" w:hAnsi="Times New Roman" w:cs="Times New Roman"/>
          <w:b/>
          <w:i/>
          <w:sz w:val="24"/>
          <w:szCs w:val="24"/>
        </w:rPr>
        <w:t>Relatório de Controle Ambiental - RCA</w:t>
      </w:r>
      <w:r w:rsidRPr="00D50948">
        <w:rPr>
          <w:rFonts w:ascii="Times New Roman" w:eastAsia="Arial" w:hAnsi="Times New Roman" w:cs="Times New Roman"/>
          <w:sz w:val="24"/>
          <w:szCs w:val="24"/>
        </w:rPr>
        <w:t xml:space="preserve"> deverá ser elaborado por equipe técnica multidisciplinar devidamente habilitada, devendo constar no documento - nome, assinatura, registro no respectivo Conselho Profissional e Anotação de Responsabilidade Técnica (ART) de cada profissional. Este estudo ambiental deverá conter as informações obtidas a partir de levantamentos e/ou estudos realizados para elaboração do projeto da implantação de rodovias objeto do licenciamento.</w:t>
      </w:r>
    </w:p>
    <w:p w:rsidR="00D50948" w:rsidRPr="00D50948" w:rsidRDefault="00D50948" w:rsidP="00D50948">
      <w:pPr>
        <w:spacing w:line="241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0948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D50948">
        <w:rPr>
          <w:rFonts w:ascii="Times New Roman" w:eastAsia="Arial" w:hAnsi="Times New Roman" w:cs="Times New Roman"/>
          <w:b/>
          <w:i/>
          <w:sz w:val="24"/>
          <w:szCs w:val="24"/>
        </w:rPr>
        <w:t>Plano de Controle Ambiental - PCA</w:t>
      </w:r>
      <w:r w:rsidRPr="00D50948">
        <w:rPr>
          <w:rFonts w:ascii="Times New Roman" w:eastAsia="Arial" w:hAnsi="Times New Roman" w:cs="Times New Roman"/>
          <w:sz w:val="24"/>
          <w:szCs w:val="24"/>
        </w:rPr>
        <w:t xml:space="preserve"> deverá ser elaborado por equipe técnica multidisciplinar devidamente habilitada, devendo constar no documento - nome, assinatura, registro no respectivo Conselho Profissional e Anotação de Responsabilidade Técnica (ART) de cada profissional. </w:t>
      </w:r>
    </w:p>
    <w:p w:rsidR="00D50948" w:rsidRPr="00D50948" w:rsidRDefault="00D50948" w:rsidP="00D50948">
      <w:pPr>
        <w:spacing w:line="239" w:lineRule="auto"/>
        <w:ind w:left="2" w:right="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0948">
        <w:rPr>
          <w:rFonts w:ascii="Times New Roman" w:eastAsia="Arial" w:hAnsi="Times New Roman" w:cs="Times New Roman"/>
          <w:sz w:val="24"/>
          <w:szCs w:val="24"/>
        </w:rPr>
        <w:t>Dependendo das características técnicas, ambientais e locacionais do empreendimento, a Secretaria de Meio Ambiente poderá solicitar as informações complementares que julgar necessárias para avaliação da proposta, bem como dispensar do atendimento às exigências constantes deste documento que, a seu critério, não sejam aplicáveis.</w:t>
      </w:r>
    </w:p>
    <w:p w:rsidR="00CB6D4B" w:rsidRPr="00D50948" w:rsidRDefault="00D50948" w:rsidP="00D509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50948">
        <w:rPr>
          <w:rFonts w:ascii="Times New Roman" w:hAnsi="Times New Roman" w:cs="Times New Roman"/>
          <w:b/>
          <w:bCs/>
          <w:sz w:val="24"/>
          <w:szCs w:val="24"/>
        </w:rPr>
        <w:t>&gt; PARA RCA:</w:t>
      </w:r>
    </w:p>
    <w:p w:rsidR="00CB6D4B" w:rsidRPr="00D50948" w:rsidRDefault="00D50948" w:rsidP="00D50948">
      <w:pPr>
        <w:pStyle w:val="Ttulo1"/>
        <w:rPr>
          <w:rFonts w:ascii="Times New Roman" w:hAnsi="Times New Roman"/>
          <w:sz w:val="24"/>
          <w:szCs w:val="24"/>
        </w:rPr>
      </w:pPr>
      <w:r w:rsidRPr="00D50948">
        <w:rPr>
          <w:rFonts w:ascii="Times New Roman" w:hAnsi="Times New Roman"/>
          <w:sz w:val="24"/>
          <w:szCs w:val="24"/>
        </w:rPr>
        <w:t>IDENTIFICAÇÃO DO EMPREENDEDOR</w:t>
      </w:r>
    </w:p>
    <w:p w:rsidR="00CB6D4B" w:rsidRPr="00D50948" w:rsidRDefault="00CB6D4B" w:rsidP="00D5094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Nome ou razão social;</w:t>
      </w:r>
    </w:p>
    <w:p w:rsidR="00CB6D4B" w:rsidRPr="00D50948" w:rsidRDefault="00CB6D4B" w:rsidP="00D5094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CPF ou CNPJ;</w:t>
      </w:r>
    </w:p>
    <w:p w:rsidR="00CB6D4B" w:rsidRPr="00D50948" w:rsidRDefault="00CB6D4B" w:rsidP="00D5094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RG ou Inscrição Estadual;</w:t>
      </w:r>
    </w:p>
    <w:p w:rsidR="00CB6D4B" w:rsidRPr="00D50948" w:rsidRDefault="00CB6D4B" w:rsidP="00D5094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Endereço completo para correspondência;</w:t>
      </w:r>
    </w:p>
    <w:p w:rsidR="00CB6D4B" w:rsidRPr="00D50948" w:rsidRDefault="00CB6D4B" w:rsidP="00D5094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Telefone para contato.</w:t>
      </w:r>
    </w:p>
    <w:p w:rsidR="00CB6D4B" w:rsidRPr="00D50948" w:rsidRDefault="00CB6D4B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4B" w:rsidRPr="00D50948" w:rsidRDefault="00D50948" w:rsidP="00D50948">
      <w:pPr>
        <w:pStyle w:val="Ttulo1"/>
        <w:rPr>
          <w:rFonts w:ascii="Times New Roman" w:hAnsi="Times New Roman"/>
          <w:sz w:val="24"/>
          <w:szCs w:val="24"/>
        </w:rPr>
      </w:pPr>
      <w:r w:rsidRPr="00D50948">
        <w:rPr>
          <w:rFonts w:ascii="Times New Roman" w:hAnsi="Times New Roman"/>
          <w:sz w:val="24"/>
          <w:szCs w:val="24"/>
        </w:rPr>
        <w:lastRenderedPageBreak/>
        <w:t>IDENTIFICAÇÃO DO TÉCNICO OU EMPRESA RESPONSÁVEL PELO ESTUDO</w:t>
      </w:r>
    </w:p>
    <w:p w:rsidR="00CB6D4B" w:rsidRPr="00D50948" w:rsidRDefault="00CB6D4B" w:rsidP="00D5094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Nome ou razão social;</w:t>
      </w:r>
    </w:p>
    <w:p w:rsidR="00CB6D4B" w:rsidRPr="00D50948" w:rsidRDefault="00CB6D4B" w:rsidP="00D5094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CPF ou CNPJ;</w:t>
      </w:r>
    </w:p>
    <w:p w:rsidR="00CB6D4B" w:rsidRPr="00D50948" w:rsidRDefault="00CB6D4B" w:rsidP="00D5094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RG ou Inscrição Estadual;</w:t>
      </w:r>
    </w:p>
    <w:p w:rsidR="00CB6D4B" w:rsidRPr="00D50948" w:rsidRDefault="00CB6D4B" w:rsidP="00D5094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Número do Registro Profissional no Conselho Regional;</w:t>
      </w:r>
    </w:p>
    <w:p w:rsidR="00CB6D4B" w:rsidRPr="00D50948" w:rsidRDefault="00CB6D4B" w:rsidP="00D5094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Endereço completo para correspondência;</w:t>
      </w:r>
    </w:p>
    <w:p w:rsidR="00CB6D4B" w:rsidRPr="00D50948" w:rsidRDefault="00CB6D4B" w:rsidP="00D5094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Telefone para contato.</w:t>
      </w:r>
    </w:p>
    <w:p w:rsidR="00CB6D4B" w:rsidRPr="00D50948" w:rsidRDefault="00CB6D4B" w:rsidP="00D5094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 xml:space="preserve">Assinatura original de todos os membros da equipe técnica responsável pelo estudo. </w:t>
      </w:r>
    </w:p>
    <w:p w:rsidR="00CB6D4B" w:rsidRPr="00D50948" w:rsidRDefault="00CB6D4B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948">
        <w:rPr>
          <w:rFonts w:ascii="Times New Roman" w:hAnsi="Times New Roman" w:cs="Times New Roman"/>
          <w:b/>
          <w:bCs/>
          <w:sz w:val="24"/>
          <w:szCs w:val="24"/>
        </w:rPr>
        <w:t>Obs</w:t>
      </w:r>
      <w:proofErr w:type="spellEnd"/>
      <w:r w:rsidRPr="00D509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50948">
        <w:rPr>
          <w:rFonts w:ascii="Times New Roman" w:hAnsi="Times New Roman" w:cs="Times New Roman"/>
          <w:sz w:val="24"/>
          <w:szCs w:val="24"/>
        </w:rPr>
        <w:t>No caso de pessoa física, identificar cada um dos membros da equipe.</w:t>
      </w:r>
    </w:p>
    <w:p w:rsidR="00CB6D4B" w:rsidRPr="00D50948" w:rsidRDefault="00CB6D4B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4B" w:rsidRPr="00D50948" w:rsidRDefault="00D50948" w:rsidP="00D50948">
      <w:pPr>
        <w:pStyle w:val="Ttulo1"/>
        <w:rPr>
          <w:rFonts w:ascii="Times New Roman" w:hAnsi="Times New Roman"/>
          <w:sz w:val="24"/>
          <w:szCs w:val="24"/>
        </w:rPr>
      </w:pPr>
      <w:r w:rsidRPr="00D50948">
        <w:rPr>
          <w:rFonts w:ascii="Times New Roman" w:hAnsi="Times New Roman"/>
          <w:sz w:val="24"/>
          <w:szCs w:val="24"/>
        </w:rPr>
        <w:t>CARACTERIZAÇÃO DO EMPREENDIMENTO</w:t>
      </w:r>
    </w:p>
    <w:p w:rsidR="00CB6D4B" w:rsidRPr="00D50948" w:rsidRDefault="00CB6D4B" w:rsidP="00D50948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Descrição detalhada do local do empreendimento. Indicação de suas coordenadas geográficas, seu(s) acesso(s), limites e confrontações;</w:t>
      </w:r>
    </w:p>
    <w:p w:rsidR="00CB6D4B" w:rsidRPr="00D50948" w:rsidRDefault="00CB6D4B" w:rsidP="00D50948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Caracterização e análise do projeto proposto, sob o ponto de vista tecnológico e locacional;</w:t>
      </w:r>
    </w:p>
    <w:p w:rsidR="00CB6D4B" w:rsidRPr="00D50948" w:rsidRDefault="00CB6D4B" w:rsidP="00D50948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 xml:space="preserve">Representação </w:t>
      </w:r>
      <w:proofErr w:type="spellStart"/>
      <w:r w:rsidRPr="00D50948">
        <w:rPr>
          <w:rFonts w:ascii="Times New Roman" w:hAnsi="Times New Roman" w:cs="Times New Roman"/>
          <w:sz w:val="24"/>
          <w:szCs w:val="24"/>
        </w:rPr>
        <w:t>planialtimétrica</w:t>
      </w:r>
      <w:proofErr w:type="spellEnd"/>
      <w:r w:rsidRPr="00D50948">
        <w:rPr>
          <w:rFonts w:ascii="Times New Roman" w:hAnsi="Times New Roman" w:cs="Times New Roman"/>
          <w:sz w:val="24"/>
          <w:szCs w:val="24"/>
        </w:rPr>
        <w:t xml:space="preserve"> do projeto proposto com o resumo de seu memorial descritivo;</w:t>
      </w:r>
    </w:p>
    <w:p w:rsidR="00CB6D4B" w:rsidRPr="00D50948" w:rsidRDefault="00CB6D4B" w:rsidP="00D50948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Caracterização das obras de implantação do empreendimento tais como terraplenagem, alojamento para os operários, meios de manutenção das máquinas e equipamentos etc.</w:t>
      </w:r>
    </w:p>
    <w:p w:rsidR="00CB6D4B" w:rsidRPr="00D50948" w:rsidRDefault="00CB6D4B" w:rsidP="00D50948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Especificação e quantificação dos serviços, da mão de obra, das máquinas e equipamentos considerando-se suas capacidades e potências;</w:t>
      </w:r>
    </w:p>
    <w:p w:rsidR="00CB6D4B" w:rsidRPr="00D50948" w:rsidRDefault="00CB6D4B" w:rsidP="00D50948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Caracterização da fase de operação do empreendimento com a descrição detalhada dos usos a ele destinados e dos serviços oferecidos. Especificação e quantificação da mão de obra, máquinas e equipamentos considerando-se suas capacidades e potências.</w:t>
      </w:r>
    </w:p>
    <w:p w:rsidR="00CB6D4B" w:rsidRPr="00D50948" w:rsidRDefault="00CB6D4B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4B" w:rsidRPr="00D50948" w:rsidRDefault="00D50948" w:rsidP="00D50948">
      <w:pPr>
        <w:pStyle w:val="Ttulo1"/>
        <w:rPr>
          <w:rFonts w:ascii="Times New Roman" w:hAnsi="Times New Roman"/>
          <w:sz w:val="24"/>
          <w:szCs w:val="24"/>
        </w:rPr>
      </w:pPr>
      <w:r w:rsidRPr="00D50948">
        <w:rPr>
          <w:rFonts w:ascii="Times New Roman" w:hAnsi="Times New Roman"/>
          <w:sz w:val="24"/>
          <w:szCs w:val="24"/>
        </w:rPr>
        <w:t>CARACTERIZAÇÃO DO ESTUDO AMBIENTAL</w:t>
      </w:r>
    </w:p>
    <w:p w:rsidR="00CB6D4B" w:rsidRPr="00D50948" w:rsidRDefault="00CB6D4B" w:rsidP="00D50948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Detalhamento do método e técnicas escolhidos para a condução do Estudo Ambiental;</w:t>
      </w:r>
    </w:p>
    <w:p w:rsidR="00CB6D4B" w:rsidRPr="00D50948" w:rsidRDefault="00CB6D4B" w:rsidP="00D50948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Reconhecimento dos passos metodológicos que levem ao diagnóstico; prognóstico; à identificação de recursos tecnológicos e financeiros para mitigar os impactos negativos e potencializar os impactos positivos; às medidas de controle e monitoramento dos impactos;</w:t>
      </w:r>
    </w:p>
    <w:p w:rsidR="00CB6D4B" w:rsidRPr="00D50948" w:rsidRDefault="00CB6D4B" w:rsidP="00D50948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Definição das alternativas tecnológicas e locacionais.</w:t>
      </w:r>
    </w:p>
    <w:p w:rsidR="00CB6D4B" w:rsidRPr="00D50948" w:rsidRDefault="00CB6D4B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4B" w:rsidRPr="00D50948" w:rsidRDefault="00D50948" w:rsidP="00D50948">
      <w:pPr>
        <w:pStyle w:val="Ttulo1"/>
        <w:rPr>
          <w:rFonts w:ascii="Times New Roman" w:hAnsi="Times New Roman"/>
          <w:sz w:val="24"/>
          <w:szCs w:val="24"/>
        </w:rPr>
      </w:pPr>
      <w:r w:rsidRPr="00D50948">
        <w:rPr>
          <w:rFonts w:ascii="Times New Roman" w:hAnsi="Times New Roman"/>
          <w:sz w:val="24"/>
          <w:szCs w:val="24"/>
        </w:rPr>
        <w:t>CARACTERIZAÇÃO DAS ÁREAS DE INFLUÊNCIA DO EMPREENDIMENTO</w:t>
      </w:r>
    </w:p>
    <w:p w:rsidR="00CB6D4B" w:rsidRPr="00D50948" w:rsidRDefault="00CB6D4B" w:rsidP="00D5094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Delimitação da Área de Influência Direta (AID) do empreendimento, baseando-se na abrangência dos recursos naturais diretamente afetados pelo empreendimento, considerando a bacia hidrográfica onde se localiza. Apresentação dos critérios ecológicos, sociais e econômicos que determinaram a sua delimitação, considerando-se cada fator natural (*).</w:t>
      </w:r>
    </w:p>
    <w:p w:rsidR="00CB6D4B" w:rsidRPr="00D50948" w:rsidRDefault="00CB6D4B" w:rsidP="00D50948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 xml:space="preserve">Delimitação da Área de Influência Indireta (AII) do empreendimento, ou seja, da área que sofrerá impactos indiretos decorrentes e associados, sob a forma de interferências nas suas inter-relações ecológicas, sociais e econômicas, anteriores ao empreendimento. Apresentação </w:t>
      </w:r>
      <w:r w:rsidRPr="00D50948">
        <w:rPr>
          <w:rFonts w:ascii="Times New Roman" w:hAnsi="Times New Roman" w:cs="Times New Roman"/>
          <w:sz w:val="24"/>
          <w:szCs w:val="24"/>
        </w:rPr>
        <w:lastRenderedPageBreak/>
        <w:t>dos critérios ecológicos, sociais e econômicos que determinaram a sua delimitação, considerando-se cada fator natural (*);</w:t>
      </w:r>
    </w:p>
    <w:p w:rsidR="00CB6D4B" w:rsidRPr="00D50948" w:rsidRDefault="00CB6D4B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(*) A delimitação da área de influência deverá ser feita para cada fator natural: solos, águas superficiais e subterrâneas, atmosfera, vegetação/flora; e para os componentes culturais, econômicos e sócio-político da intervenção proposta.</w:t>
      </w:r>
    </w:p>
    <w:p w:rsidR="00CB6D4B" w:rsidRPr="00D50948" w:rsidRDefault="00CB6D4B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4B" w:rsidRPr="00D50948" w:rsidRDefault="00D50948" w:rsidP="00D50948">
      <w:pPr>
        <w:pStyle w:val="Ttulo1"/>
        <w:rPr>
          <w:rFonts w:ascii="Times New Roman" w:hAnsi="Times New Roman"/>
          <w:sz w:val="24"/>
          <w:szCs w:val="24"/>
        </w:rPr>
      </w:pPr>
      <w:r w:rsidRPr="00D50948">
        <w:rPr>
          <w:rFonts w:ascii="Times New Roman" w:hAnsi="Times New Roman"/>
          <w:sz w:val="24"/>
          <w:szCs w:val="24"/>
        </w:rPr>
        <w:t>ESPACIALIZAÇÃO DA ANÁLISE E DA APRESENTAÇÃO DOS RESULTADOS</w:t>
      </w:r>
    </w:p>
    <w:p w:rsidR="00CB6D4B" w:rsidRPr="00D50948" w:rsidRDefault="00CB6D4B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Elaboração de base cartográfica referenciada geograficamente, para o registro dos resultados do estudo, em escala compatível com as características e complexidades da área de influência dos efeitos ambientais.</w:t>
      </w:r>
    </w:p>
    <w:p w:rsidR="00CB6D4B" w:rsidRPr="00D50948" w:rsidRDefault="00D50948" w:rsidP="00D50948">
      <w:pPr>
        <w:pStyle w:val="Ttulo1"/>
        <w:rPr>
          <w:rFonts w:ascii="Times New Roman" w:hAnsi="Times New Roman"/>
          <w:sz w:val="24"/>
          <w:szCs w:val="24"/>
        </w:rPr>
      </w:pPr>
      <w:r w:rsidRPr="00D50948">
        <w:rPr>
          <w:rFonts w:ascii="Times New Roman" w:hAnsi="Times New Roman"/>
          <w:sz w:val="24"/>
          <w:szCs w:val="24"/>
        </w:rPr>
        <w:t>DIAGNÓSTICO AMBIENTAL DA ÁREA DE INFLUÊNCIA DO EMPREENDIMENTO</w:t>
      </w:r>
    </w:p>
    <w:p w:rsidR="00CB6D4B" w:rsidRPr="00D50948" w:rsidRDefault="00CB6D4B" w:rsidP="00D50948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Descrição e análise do meio natural e socioeconômico da área de influência direta e indireta e de suas interações, antes da implantação do empreendimento.</w:t>
      </w:r>
    </w:p>
    <w:p w:rsidR="00CB6D4B" w:rsidRPr="00D50948" w:rsidRDefault="00CB6D4B" w:rsidP="00D50948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 xml:space="preserve">Elaboração de mapas temáticos, em escala compatível, contendo todos os elementos e convenções cartográficas, enfocando todos os aspectos naturais da área envolvida (biológico, climatológico, geomorfológico, geotécnico, </w:t>
      </w:r>
      <w:proofErr w:type="spellStart"/>
      <w:r w:rsidRPr="00D50948">
        <w:rPr>
          <w:rFonts w:ascii="Times New Roman" w:hAnsi="Times New Roman" w:cs="Times New Roman"/>
          <w:sz w:val="24"/>
          <w:szCs w:val="24"/>
        </w:rPr>
        <w:t>hidrogeológico</w:t>
      </w:r>
      <w:proofErr w:type="spellEnd"/>
      <w:r w:rsidRPr="00D50948">
        <w:rPr>
          <w:rFonts w:ascii="Times New Roman" w:hAnsi="Times New Roman" w:cs="Times New Roman"/>
          <w:sz w:val="24"/>
          <w:szCs w:val="24"/>
        </w:rPr>
        <w:t xml:space="preserve">, hidrológico, </w:t>
      </w:r>
      <w:proofErr w:type="spellStart"/>
      <w:r w:rsidRPr="00D5094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50948">
        <w:rPr>
          <w:rFonts w:ascii="Times New Roman" w:hAnsi="Times New Roman" w:cs="Times New Roman"/>
          <w:sz w:val="24"/>
          <w:szCs w:val="24"/>
        </w:rPr>
        <w:t>);</w:t>
      </w:r>
    </w:p>
    <w:p w:rsidR="00CB6D4B" w:rsidRPr="00D50948" w:rsidRDefault="00CB6D4B" w:rsidP="00D50948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Ilustração, por meio de fotos, dos aspectos gerais da área em questão, bem como das características particulares, eventualmente relevantes ao resultado do estudo.</w:t>
      </w:r>
    </w:p>
    <w:p w:rsidR="00CB6D4B" w:rsidRPr="00D50948" w:rsidRDefault="00CB6D4B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4B" w:rsidRPr="00D50948" w:rsidRDefault="00D50948" w:rsidP="00D50948">
      <w:pPr>
        <w:pStyle w:val="Ttulo1"/>
        <w:rPr>
          <w:rFonts w:ascii="Times New Roman" w:hAnsi="Times New Roman"/>
          <w:sz w:val="24"/>
          <w:szCs w:val="24"/>
        </w:rPr>
      </w:pPr>
      <w:r w:rsidRPr="00D50948">
        <w:rPr>
          <w:rFonts w:ascii="Times New Roman" w:hAnsi="Times New Roman"/>
          <w:sz w:val="24"/>
          <w:szCs w:val="24"/>
        </w:rPr>
        <w:t>PROGNÓSTICO DOS IMPACTOS AMBIENTAIS CAUSADOS PELO EMPREENDIMENTO</w:t>
      </w:r>
    </w:p>
    <w:p w:rsidR="00CB6D4B" w:rsidRPr="00D50948" w:rsidRDefault="00CB6D4B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Identificação e análise dos efeitos ambientais potenciais (positivos e negativos) do projeto proposto, e das possibilidades tecnológicas e econômicas de prevenção, controle, mitigação e reparação dos seus efeitos negativos;</w:t>
      </w:r>
    </w:p>
    <w:p w:rsidR="00D50948" w:rsidRPr="00D50948" w:rsidRDefault="00D50948" w:rsidP="00CB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948" w:rsidRPr="00D50948" w:rsidRDefault="00D50948" w:rsidP="00D509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b/>
          <w:bCs/>
          <w:sz w:val="24"/>
          <w:szCs w:val="24"/>
        </w:rPr>
        <w:t xml:space="preserve">&gt; PARA PCA: </w:t>
      </w:r>
    </w:p>
    <w:p w:rsidR="00CB6D4B" w:rsidRPr="00D50948" w:rsidRDefault="00D50948" w:rsidP="00D50948">
      <w:pPr>
        <w:pStyle w:val="Ttulo1"/>
        <w:rPr>
          <w:rFonts w:ascii="Times New Roman" w:hAnsi="Times New Roman"/>
          <w:sz w:val="24"/>
          <w:szCs w:val="24"/>
        </w:rPr>
      </w:pPr>
      <w:r w:rsidRPr="00D50948">
        <w:rPr>
          <w:rFonts w:ascii="Times New Roman" w:hAnsi="Times New Roman"/>
          <w:sz w:val="24"/>
          <w:szCs w:val="24"/>
        </w:rPr>
        <w:t>CONTROLE AMBIENTAL DO EMPREENDIMENTO</w:t>
      </w:r>
    </w:p>
    <w:p w:rsidR="00CB6D4B" w:rsidRPr="00D50948" w:rsidRDefault="00CB6D4B" w:rsidP="00D5094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Avaliação do impacto ambiental do projeto proposto, através da integração dos resultados da análise dos meios físico e biológico com os do meio socioeconômico.</w:t>
      </w:r>
    </w:p>
    <w:p w:rsidR="00CB6D4B" w:rsidRPr="00D50948" w:rsidRDefault="00CB6D4B" w:rsidP="00D5094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Análise e seleção de medidas eficientes, eficazes e efetivas de mitigação ou de anulação dos impactos negativos e de potencialização dos impactos positivos, além de medidas compensatórias ou reparatórias, considerando-se os danos potenciais sobre os fatores naturais e sobre os ambientes econômicos, culturais e sócio-políticos.</w:t>
      </w:r>
    </w:p>
    <w:p w:rsidR="00CB6D4B" w:rsidRPr="00D50948" w:rsidRDefault="00CB6D4B" w:rsidP="00D5094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48">
        <w:rPr>
          <w:rFonts w:ascii="Times New Roman" w:hAnsi="Times New Roman" w:cs="Times New Roman"/>
          <w:sz w:val="24"/>
          <w:szCs w:val="24"/>
        </w:rPr>
        <w:t>Elaboração de Programa de Acompanhamento e Monitoramento dos Impactos (positivos e negativos), com indicação dos fatores e parâmetros a serem considerados.</w:t>
      </w:r>
      <w:bookmarkStart w:id="0" w:name="_GoBack"/>
      <w:bookmarkEnd w:id="0"/>
    </w:p>
    <w:sectPr w:rsidR="00CB6D4B" w:rsidRPr="00D50948" w:rsidSect="00D50948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ACD" w:rsidRDefault="00894ACD" w:rsidP="00DD0396">
      <w:pPr>
        <w:spacing w:after="0" w:line="240" w:lineRule="auto"/>
      </w:pPr>
      <w:r>
        <w:separator/>
      </w:r>
    </w:p>
  </w:endnote>
  <w:endnote w:type="continuationSeparator" w:id="0">
    <w:p w:rsidR="00894ACD" w:rsidRDefault="00894ACD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D50948" w:rsidRPr="00AB540B" w:rsidTr="00F879E5">
      <w:trPr>
        <w:trHeight w:val="1144"/>
      </w:trPr>
      <w:tc>
        <w:tcPr>
          <w:tcW w:w="2500" w:type="pct"/>
        </w:tcPr>
        <w:p w:rsidR="00D50948" w:rsidRPr="00ED5563" w:rsidRDefault="00D50948" w:rsidP="00D50948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D50948" w:rsidRPr="00ED5563" w:rsidRDefault="00D50948" w:rsidP="00D50948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D50948" w:rsidRPr="00ED5563" w:rsidRDefault="00D50948" w:rsidP="00D50948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D50948" w:rsidRPr="00F6700D" w:rsidRDefault="00D50948" w:rsidP="00D50948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D50948" w:rsidRPr="00AB540B" w:rsidRDefault="00D50948" w:rsidP="00D50948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D50948" w:rsidRPr="00AB540B" w:rsidRDefault="00D50948" w:rsidP="00D50948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66B85856" wp14:editId="4921C198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6F9" w:rsidRDefault="00D50948" w:rsidP="00D50948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D414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D414B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ACD" w:rsidRDefault="00894ACD" w:rsidP="00DD0396">
      <w:pPr>
        <w:spacing w:after="0" w:line="240" w:lineRule="auto"/>
      </w:pPr>
      <w:r>
        <w:separator/>
      </w:r>
    </w:p>
  </w:footnote>
  <w:footnote w:type="continuationSeparator" w:id="0">
    <w:p w:rsidR="00894ACD" w:rsidRDefault="00894ACD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48" w:rsidRDefault="00D50948" w:rsidP="00D50948">
    <w:pPr>
      <w:pStyle w:val="Cabealho"/>
      <w:jc w:val="center"/>
    </w:pPr>
    <w:r w:rsidRPr="00C82647">
      <w:rPr>
        <w:noProof/>
        <w:color w:val="333333"/>
        <w:lang w:val="pt-BR" w:eastAsia="pt-BR"/>
      </w:rPr>
      <w:drawing>
        <wp:inline distT="0" distB="0" distL="0" distR="0" wp14:anchorId="5E9090C7" wp14:editId="6B0F123C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948" w:rsidRDefault="00D50948" w:rsidP="00D50948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D50948" w:rsidRDefault="00D50948" w:rsidP="00D50948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BF46F9" w:rsidRPr="00D50948" w:rsidRDefault="00D50948" w:rsidP="00D50948">
    <w:pPr>
      <w:spacing w:after="0" w:line="240" w:lineRule="aut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12DF"/>
    <w:multiLevelType w:val="hybridMultilevel"/>
    <w:tmpl w:val="507861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B41AE"/>
    <w:multiLevelType w:val="hybridMultilevel"/>
    <w:tmpl w:val="E4AEAD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A3768"/>
    <w:multiLevelType w:val="hybridMultilevel"/>
    <w:tmpl w:val="5E7882D6"/>
    <w:lvl w:ilvl="0" w:tplc="B1E2A2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8220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26651"/>
    <w:multiLevelType w:val="hybridMultilevel"/>
    <w:tmpl w:val="F132BA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42BCB"/>
    <w:multiLevelType w:val="hybridMultilevel"/>
    <w:tmpl w:val="DDFCBCD8"/>
    <w:lvl w:ilvl="0" w:tplc="800495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11881"/>
    <w:multiLevelType w:val="hybridMultilevel"/>
    <w:tmpl w:val="8C5C48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16DF2"/>
    <w:multiLevelType w:val="hybridMultilevel"/>
    <w:tmpl w:val="B47ED032"/>
    <w:lvl w:ilvl="0" w:tplc="1E562A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47EAC"/>
    <w:multiLevelType w:val="hybridMultilevel"/>
    <w:tmpl w:val="BEEE64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E0A1C"/>
    <w:multiLevelType w:val="hybridMultilevel"/>
    <w:tmpl w:val="04CC46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657EC"/>
    <w:multiLevelType w:val="hybridMultilevel"/>
    <w:tmpl w:val="AB86E368"/>
    <w:lvl w:ilvl="0" w:tplc="C6647C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078DE"/>
    <w:multiLevelType w:val="hybridMultilevel"/>
    <w:tmpl w:val="38F6A4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19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16"/>
  </w:num>
  <w:num w:numId="9">
    <w:abstractNumId w:val="28"/>
  </w:num>
  <w:num w:numId="10">
    <w:abstractNumId w:val="23"/>
  </w:num>
  <w:num w:numId="11">
    <w:abstractNumId w:val="32"/>
  </w:num>
  <w:num w:numId="12">
    <w:abstractNumId w:val="33"/>
  </w:num>
  <w:num w:numId="13">
    <w:abstractNumId w:val="8"/>
  </w:num>
  <w:num w:numId="14">
    <w:abstractNumId w:val="38"/>
  </w:num>
  <w:num w:numId="15">
    <w:abstractNumId w:val="29"/>
  </w:num>
  <w:num w:numId="16">
    <w:abstractNumId w:val="40"/>
  </w:num>
  <w:num w:numId="17">
    <w:abstractNumId w:val="6"/>
  </w:num>
  <w:num w:numId="18">
    <w:abstractNumId w:val="31"/>
  </w:num>
  <w:num w:numId="19">
    <w:abstractNumId w:val="0"/>
  </w:num>
  <w:num w:numId="20">
    <w:abstractNumId w:val="14"/>
  </w:num>
  <w:num w:numId="21">
    <w:abstractNumId w:val="4"/>
  </w:num>
  <w:num w:numId="22">
    <w:abstractNumId w:val="35"/>
  </w:num>
  <w:num w:numId="23">
    <w:abstractNumId w:val="25"/>
  </w:num>
  <w:num w:numId="24">
    <w:abstractNumId w:val="5"/>
  </w:num>
  <w:num w:numId="25">
    <w:abstractNumId w:val="34"/>
  </w:num>
  <w:num w:numId="26">
    <w:abstractNumId w:val="39"/>
  </w:num>
  <w:num w:numId="27">
    <w:abstractNumId w:val="26"/>
  </w:num>
  <w:num w:numId="28">
    <w:abstractNumId w:val="30"/>
  </w:num>
  <w:num w:numId="29">
    <w:abstractNumId w:val="15"/>
  </w:num>
  <w:num w:numId="30">
    <w:abstractNumId w:val="13"/>
  </w:num>
  <w:num w:numId="31">
    <w:abstractNumId w:val="24"/>
  </w:num>
  <w:num w:numId="32">
    <w:abstractNumId w:val="18"/>
  </w:num>
  <w:num w:numId="33">
    <w:abstractNumId w:val="20"/>
  </w:num>
  <w:num w:numId="34">
    <w:abstractNumId w:val="27"/>
  </w:num>
  <w:num w:numId="35">
    <w:abstractNumId w:val="3"/>
  </w:num>
  <w:num w:numId="36">
    <w:abstractNumId w:val="11"/>
  </w:num>
  <w:num w:numId="37">
    <w:abstractNumId w:val="37"/>
  </w:num>
  <w:num w:numId="38">
    <w:abstractNumId w:val="17"/>
  </w:num>
  <w:num w:numId="39">
    <w:abstractNumId w:val="22"/>
  </w:num>
  <w:num w:numId="40">
    <w:abstractNumId w:val="2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E0924"/>
    <w:rsid w:val="000E1B02"/>
    <w:rsid w:val="00112D48"/>
    <w:rsid w:val="00187638"/>
    <w:rsid w:val="001C3DED"/>
    <w:rsid w:val="001F1E1A"/>
    <w:rsid w:val="00231B24"/>
    <w:rsid w:val="00264A25"/>
    <w:rsid w:val="002A7F62"/>
    <w:rsid w:val="003B3DBD"/>
    <w:rsid w:val="003B6391"/>
    <w:rsid w:val="003C3A8E"/>
    <w:rsid w:val="003D4E22"/>
    <w:rsid w:val="003F4488"/>
    <w:rsid w:val="0041052D"/>
    <w:rsid w:val="004547A5"/>
    <w:rsid w:val="00474B77"/>
    <w:rsid w:val="0049143B"/>
    <w:rsid w:val="004927D0"/>
    <w:rsid w:val="004A7687"/>
    <w:rsid w:val="004D3D56"/>
    <w:rsid w:val="00512315"/>
    <w:rsid w:val="005645F2"/>
    <w:rsid w:val="00597962"/>
    <w:rsid w:val="005A1EC9"/>
    <w:rsid w:val="005B4BB2"/>
    <w:rsid w:val="00612850"/>
    <w:rsid w:val="006265C7"/>
    <w:rsid w:val="006461FD"/>
    <w:rsid w:val="00667B3E"/>
    <w:rsid w:val="006A331B"/>
    <w:rsid w:val="006A7E90"/>
    <w:rsid w:val="006B7EA1"/>
    <w:rsid w:val="00750134"/>
    <w:rsid w:val="00780EE1"/>
    <w:rsid w:val="007D38FC"/>
    <w:rsid w:val="007D414B"/>
    <w:rsid w:val="007D69E8"/>
    <w:rsid w:val="00815DC8"/>
    <w:rsid w:val="008372FD"/>
    <w:rsid w:val="00887256"/>
    <w:rsid w:val="008933F5"/>
    <w:rsid w:val="00894ACD"/>
    <w:rsid w:val="00897AE6"/>
    <w:rsid w:val="008A12C9"/>
    <w:rsid w:val="008A1D1B"/>
    <w:rsid w:val="008C073A"/>
    <w:rsid w:val="008E1195"/>
    <w:rsid w:val="00916445"/>
    <w:rsid w:val="00925DAC"/>
    <w:rsid w:val="009926B1"/>
    <w:rsid w:val="009D5B21"/>
    <w:rsid w:val="00A36EEC"/>
    <w:rsid w:val="00A656B2"/>
    <w:rsid w:val="00A71E05"/>
    <w:rsid w:val="00B001FE"/>
    <w:rsid w:val="00B05F11"/>
    <w:rsid w:val="00B140C5"/>
    <w:rsid w:val="00B15DB2"/>
    <w:rsid w:val="00BE021A"/>
    <w:rsid w:val="00BF46F9"/>
    <w:rsid w:val="00C55A8C"/>
    <w:rsid w:val="00C61BDA"/>
    <w:rsid w:val="00C62AA2"/>
    <w:rsid w:val="00C66CCB"/>
    <w:rsid w:val="00CB6D4B"/>
    <w:rsid w:val="00CC7A40"/>
    <w:rsid w:val="00D03D90"/>
    <w:rsid w:val="00D50948"/>
    <w:rsid w:val="00D6050B"/>
    <w:rsid w:val="00DD0396"/>
    <w:rsid w:val="00DD721F"/>
    <w:rsid w:val="00E47640"/>
    <w:rsid w:val="00E51EC4"/>
    <w:rsid w:val="00E54871"/>
    <w:rsid w:val="00E73F4C"/>
    <w:rsid w:val="00E87268"/>
    <w:rsid w:val="00EB7E67"/>
    <w:rsid w:val="00F276E9"/>
    <w:rsid w:val="00F36DC2"/>
    <w:rsid w:val="00F374D1"/>
    <w:rsid w:val="00F7074E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D3F946-DDCD-47B6-A1F9-73E3FB00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0948"/>
    <w:pPr>
      <w:keepNext/>
      <w:numPr>
        <w:numId w:val="30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0948"/>
    <w:pPr>
      <w:keepNext/>
      <w:numPr>
        <w:ilvl w:val="1"/>
        <w:numId w:val="3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0948"/>
    <w:pPr>
      <w:keepNext/>
      <w:numPr>
        <w:ilvl w:val="2"/>
        <w:numId w:val="3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0948"/>
    <w:pPr>
      <w:keepNext/>
      <w:numPr>
        <w:ilvl w:val="3"/>
        <w:numId w:val="3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0948"/>
    <w:pPr>
      <w:numPr>
        <w:ilvl w:val="4"/>
        <w:numId w:val="3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0948"/>
    <w:pPr>
      <w:numPr>
        <w:ilvl w:val="5"/>
        <w:numId w:val="3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0948"/>
    <w:pPr>
      <w:numPr>
        <w:ilvl w:val="6"/>
        <w:numId w:val="3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0948"/>
    <w:pPr>
      <w:numPr>
        <w:ilvl w:val="7"/>
        <w:numId w:val="3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0948"/>
    <w:pPr>
      <w:numPr>
        <w:ilvl w:val="8"/>
        <w:numId w:val="30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50948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50948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0948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094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094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0948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0948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0948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0948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9212-3032-4C9E-A8A8-24C369E3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6</cp:revision>
  <dcterms:created xsi:type="dcterms:W3CDTF">2017-01-26T11:57:00Z</dcterms:created>
  <dcterms:modified xsi:type="dcterms:W3CDTF">2019-05-27T11:46:00Z</dcterms:modified>
</cp:coreProperties>
</file>