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F" w:rsidRPr="007D1CB5" w:rsidRDefault="001B5AEF" w:rsidP="001B5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B5">
        <w:rPr>
          <w:rFonts w:ascii="Times New Roman" w:hAnsi="Times New Roman" w:cs="Times New Roman"/>
          <w:b/>
          <w:bCs/>
          <w:sz w:val="24"/>
          <w:szCs w:val="24"/>
        </w:rPr>
        <w:t xml:space="preserve">TERMO DE REFERÊNCIA PARA APRESENTAÇÃO DE RELATÓRIO DE CONTROLE AMBIENTAL PARA O LICENCIAMENTO DE </w:t>
      </w:r>
      <w:r w:rsidRPr="007D1CB5">
        <w:rPr>
          <w:rFonts w:ascii="Times New Roman" w:eastAsia="Times New Roman" w:hAnsi="Times New Roman"/>
          <w:b/>
          <w:sz w:val="24"/>
          <w:szCs w:val="24"/>
        </w:rPr>
        <w:t>CANALIZAÇÃO DE CURSOS DE ÁGUAS SUPERFICIAIS – ÁREAS URBANAS</w:t>
      </w:r>
    </w:p>
    <w:p w:rsidR="001B5AEF" w:rsidRDefault="001B5AEF" w:rsidP="001B5AEF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INTRODUÇÃO</w:t>
      </w: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iCs/>
          <w:sz w:val="24"/>
          <w:szCs w:val="24"/>
        </w:rPr>
        <w:t xml:space="preserve">Este </w:t>
      </w:r>
      <w:r w:rsidRPr="001B5AEF">
        <w:rPr>
          <w:rFonts w:ascii="Times New Roman" w:hAnsi="Times New Roman" w:cs="Times New Roman"/>
          <w:sz w:val="24"/>
          <w:szCs w:val="24"/>
        </w:rPr>
        <w:t>Termo de Referência</w:t>
      </w:r>
      <w:r w:rsidRPr="001B5AEF">
        <w:rPr>
          <w:rFonts w:ascii="Times New Roman" w:hAnsi="Times New Roman" w:cs="Times New Roman"/>
          <w:iCs/>
          <w:sz w:val="24"/>
          <w:szCs w:val="24"/>
        </w:rPr>
        <w:t xml:space="preserve"> visa orientar a elaboração de </w:t>
      </w:r>
      <w:r w:rsidRPr="001B5AEF">
        <w:rPr>
          <w:rFonts w:ascii="Times New Roman" w:hAnsi="Times New Roman" w:cs="Times New Roman"/>
          <w:bCs/>
          <w:iCs/>
          <w:sz w:val="24"/>
          <w:szCs w:val="24"/>
        </w:rPr>
        <w:t xml:space="preserve">Relatório de Controle Ambiental-RCA e do 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Plano de Controle Ambiental - PCA</w:t>
      </w:r>
      <w:r w:rsidRPr="001B5A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5AEF">
        <w:rPr>
          <w:rFonts w:ascii="Times New Roman" w:hAnsi="Times New Roman" w:cs="Times New Roman"/>
          <w:iCs/>
          <w:sz w:val="24"/>
          <w:szCs w:val="24"/>
        </w:rPr>
        <w:t xml:space="preserve">a ser apresentado pelos empreendedores a </w:t>
      </w:r>
      <w:r w:rsidRPr="001B5AEF">
        <w:rPr>
          <w:rFonts w:ascii="Times New Roman" w:hAnsi="Times New Roman" w:cs="Times New Roman"/>
          <w:sz w:val="24"/>
          <w:szCs w:val="24"/>
        </w:rPr>
        <w:t>Secretaria de Meio Ambiente</w:t>
      </w:r>
      <w:r w:rsidRPr="001B5AEF">
        <w:rPr>
          <w:rFonts w:ascii="Times New Roman" w:hAnsi="Times New Roman" w:cs="Times New Roman"/>
          <w:iCs/>
          <w:sz w:val="24"/>
          <w:szCs w:val="24"/>
        </w:rPr>
        <w:t>, para instrução de processos de licenciamento de</w:t>
      </w:r>
      <w:r w:rsidRPr="001B5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Canalização de Cursos de Águas Superficiais</w:t>
      </w:r>
      <w:r w:rsidRPr="001B5AEF">
        <w:rPr>
          <w:rFonts w:ascii="Times New Roman" w:hAnsi="Times New Roman" w:cs="Times New Roman"/>
          <w:iCs/>
          <w:sz w:val="24"/>
          <w:szCs w:val="24"/>
        </w:rPr>
        <w:t xml:space="preserve">, de acordo com o estabelecido na Resolução do 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CONAMA n° 237/97, com especial atenção aos seus artigos 10, 11 e 12 e ao item atividades – obras civis, de seu Anexo 1 e, considerando ainda, a necessidade de regulamentar procedimentos e regularizar situações processuais necessárias ao Licenciamento Ambiental.</w:t>
      </w: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1B5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Relatório de Controle Ambiental - RCA</w:t>
      </w:r>
      <w:r w:rsidRPr="001B5AEF">
        <w:rPr>
          <w:rFonts w:ascii="Times New Roman" w:hAnsi="Times New Roman" w:cs="Times New Roman"/>
          <w:sz w:val="24"/>
          <w:szCs w:val="24"/>
        </w:rPr>
        <w:t xml:space="preserve">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de</w:t>
      </w:r>
      <w:r w:rsidRPr="001B5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canalização de cursos de águas superficiais em áreas urbanas</w:t>
      </w:r>
      <w:r w:rsidRPr="001B5AEF">
        <w:rPr>
          <w:rFonts w:ascii="Times New Roman" w:hAnsi="Times New Roman" w:cs="Times New Roman"/>
          <w:sz w:val="24"/>
          <w:szCs w:val="24"/>
        </w:rPr>
        <w:t>, objeto do licenciamento.</w:t>
      </w:r>
    </w:p>
    <w:p w:rsidR="001B5AEF" w:rsidRPr="001B5AEF" w:rsidRDefault="001B5AEF" w:rsidP="001B5AEF">
      <w:pPr>
        <w:spacing w:line="241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1B5AEF">
        <w:rPr>
          <w:rFonts w:ascii="Times New Roman" w:eastAsia="Arial" w:hAnsi="Times New Roman" w:cs="Times New Roman"/>
          <w:b/>
          <w:i/>
          <w:sz w:val="24"/>
          <w:szCs w:val="24"/>
        </w:rPr>
        <w:t>Plano de Controle Ambiental - PCA</w:t>
      </w:r>
      <w:r w:rsidRPr="001B5AEF">
        <w:rPr>
          <w:rFonts w:ascii="Times New Roman" w:eastAsia="Arial" w:hAnsi="Times New Roman" w:cs="Times New Roman"/>
          <w:sz w:val="24"/>
          <w:szCs w:val="24"/>
        </w:rPr>
        <w:t xml:space="preserve"> deverá ser elaborado por equipe técnica multidisciplinar devidamente habilitada, devendo constar no documento - nome, assinatura, registro no respectivo Conselho Profissional e Anotação de Responsabilidade Técnica (ART) de cada profissional. </w:t>
      </w: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AEF">
        <w:rPr>
          <w:rFonts w:ascii="Times New Roman" w:hAnsi="Times New Roman" w:cs="Times New Roman"/>
          <w:iCs/>
          <w:sz w:val="24"/>
          <w:szCs w:val="24"/>
        </w:rPr>
        <w:t>De acordo com as características e a localização do empreendimento, a Secretaria de Meio Ambiente poderá solicitar as informações complementares que julgar necessárias para avaliação da proposta e preparação do parecer técnico, bem como dispensar do atendimento às exigências constantes deste documento, que a seu critério, não sejam aplicáveis.</w:t>
      </w:r>
    </w:p>
    <w:p w:rsidR="001B5AEF" w:rsidRPr="001B5AEF" w:rsidRDefault="001B5AEF" w:rsidP="001B5AEF">
      <w:pPr>
        <w:spacing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1B5AEF" w:rsidRPr="001B5AEF" w:rsidRDefault="001B5AEF" w:rsidP="001B5AEF">
      <w:pPr>
        <w:pStyle w:val="Ttulo1"/>
        <w:jc w:val="both"/>
        <w:rPr>
          <w:rFonts w:ascii="Times New Roman" w:eastAsia="Arial" w:hAnsi="Times New Roman"/>
          <w:b/>
          <w:color w:val="auto"/>
          <w:sz w:val="24"/>
          <w:szCs w:val="24"/>
        </w:rPr>
      </w:pPr>
      <w:r w:rsidRPr="001B5AEF">
        <w:rPr>
          <w:rFonts w:ascii="Times New Roman" w:eastAsia="Arial" w:hAnsi="Times New Roman"/>
          <w:b/>
          <w:color w:val="auto"/>
          <w:sz w:val="24"/>
          <w:szCs w:val="24"/>
        </w:rPr>
        <w:t>DADOS DO EMPREENDEDOR</w:t>
      </w: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Nome do proprietário ou arrendatário;</w:t>
      </w:r>
    </w:p>
    <w:p w:rsidR="001B5AEF" w:rsidRPr="001B5AEF" w:rsidRDefault="001B5AEF" w:rsidP="001B5AEF">
      <w:pPr>
        <w:spacing w:line="1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RG e CPF;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Endereço completo para correspondências.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2"/>
        </w:numPr>
        <w:tabs>
          <w:tab w:val="left" w:pos="362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1B5AEF" w:rsidRPr="001B5AEF" w:rsidRDefault="001B5AEF" w:rsidP="001B5AEF">
      <w:pPr>
        <w:pStyle w:val="Ttulo1"/>
        <w:jc w:val="both"/>
        <w:rPr>
          <w:rFonts w:ascii="Times New Roman" w:eastAsia="Arial" w:hAnsi="Times New Roman"/>
          <w:b/>
          <w:color w:val="auto"/>
          <w:sz w:val="24"/>
          <w:szCs w:val="24"/>
        </w:rPr>
      </w:pPr>
      <w:r w:rsidRPr="001B5AEF">
        <w:rPr>
          <w:rFonts w:ascii="Times New Roman" w:eastAsia="Arial" w:hAnsi="Times New Roman"/>
          <w:b/>
          <w:color w:val="auto"/>
          <w:sz w:val="24"/>
          <w:szCs w:val="24"/>
        </w:rPr>
        <w:t>DADOS DO RESPONSÁVEL TÉCNICO/EQUIPE TÉCNICA PELO PROJETO</w:t>
      </w: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Nome / Razão Social;</w:t>
      </w:r>
    </w:p>
    <w:p w:rsidR="001B5AEF" w:rsidRPr="001B5AEF" w:rsidRDefault="001B5AEF" w:rsidP="001B5AEF">
      <w:pPr>
        <w:spacing w:line="1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CPF e RG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Registro Profissional;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Endereço completo para correspondências;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lastRenderedPageBreak/>
        <w:t>Telefone/Fax;</w:t>
      </w:r>
    </w:p>
    <w:p w:rsidR="001B5AEF" w:rsidRPr="001B5AEF" w:rsidRDefault="001B5AEF" w:rsidP="001B5AEF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tabs>
          <w:tab w:val="left" w:pos="422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3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Assinatura original de todos os membros da equipe técnica responsável pelo estudo.</w:t>
      </w:r>
    </w:p>
    <w:p w:rsidR="001B5AEF" w:rsidRPr="001B5AEF" w:rsidRDefault="001B5AEF" w:rsidP="001B5AEF">
      <w:pPr>
        <w:tabs>
          <w:tab w:val="left" w:pos="1060"/>
        </w:tabs>
        <w:spacing w:line="22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IDENTIFICAÇÃO DO TÉCNICO OU EMPRESA RESPONSÁVEL PELO ESTUDO</w:t>
      </w:r>
    </w:p>
    <w:p w:rsidR="001B5AEF" w:rsidRPr="001B5AEF" w:rsidRDefault="001B5AEF" w:rsidP="001B5AEF">
      <w:pPr>
        <w:numPr>
          <w:ilvl w:val="0"/>
          <w:numId w:val="1"/>
        </w:numPr>
        <w:tabs>
          <w:tab w:val="left" w:pos="1060"/>
        </w:tabs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Nome ou razão social e endereço completo para correspondência;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"/>
        </w:numPr>
        <w:tabs>
          <w:tab w:val="left" w:pos="1060"/>
        </w:tabs>
        <w:spacing w:line="22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CPF ou CNPJ e RG ou Inscrição Estadual;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"/>
        </w:numPr>
        <w:tabs>
          <w:tab w:val="left" w:pos="1060"/>
        </w:tabs>
        <w:spacing w:line="22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Número do Registro Profissional no Conselho Regional;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"/>
        </w:numPr>
        <w:tabs>
          <w:tab w:val="left" w:pos="1060"/>
        </w:tabs>
        <w:spacing w:line="22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Telefone para contato e endereço eletrônico.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"/>
        </w:numPr>
        <w:tabs>
          <w:tab w:val="left" w:pos="1060"/>
        </w:tabs>
        <w:spacing w:line="232" w:lineRule="auto"/>
        <w:ind w:right="2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Assinatura original de todos os membros da equipe técnica responsável pelo estudo.</w:t>
      </w:r>
    </w:p>
    <w:p w:rsidR="001B5AEF" w:rsidRPr="001B5AEF" w:rsidRDefault="001B5AEF" w:rsidP="001B5AEF">
      <w:pPr>
        <w:pStyle w:val="PargrafodaList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tabs>
          <w:tab w:val="left" w:pos="1060"/>
        </w:tabs>
        <w:spacing w:line="232" w:lineRule="auto"/>
        <w:ind w:right="2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 xml:space="preserve"> No caso de pessoa física, identificar cada um dos membros da equipe.</w:t>
      </w:r>
    </w:p>
    <w:p w:rsidR="001B5AEF" w:rsidRPr="001B5AEF" w:rsidRDefault="001B5AEF" w:rsidP="001B5AEF">
      <w:pPr>
        <w:spacing w:line="260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CARACTERIZAÇÃO GERAL DO EMPREENDIMENTO</w:t>
      </w:r>
    </w:p>
    <w:p w:rsidR="001B5AEF" w:rsidRPr="001B5AEF" w:rsidRDefault="001B5AEF" w:rsidP="001B5AEF">
      <w:pPr>
        <w:spacing w:line="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6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Extensão e dimensões da obra em metros.</w:t>
      </w:r>
    </w:p>
    <w:p w:rsidR="001B5AEF" w:rsidRPr="001B5AEF" w:rsidRDefault="001B5AEF" w:rsidP="001B5A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detalhada do local com indicação de suas coordenadas geográficas, seu(s) acesso(s), limite-se confrontações.</w:t>
      </w:r>
    </w:p>
    <w:p w:rsidR="001B5AEF" w:rsidRPr="001B5AEF" w:rsidRDefault="001B5AEF" w:rsidP="001B5AEF">
      <w:pPr>
        <w:numPr>
          <w:ilvl w:val="0"/>
          <w:numId w:val="6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Objetivos e justificativa do empreendimento.</w:t>
      </w:r>
    </w:p>
    <w:p w:rsidR="001B5AEF" w:rsidRPr="001B5AEF" w:rsidRDefault="001B5AEF" w:rsidP="001B5AEF">
      <w:pPr>
        <w:spacing w:line="25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CARACTERIZAÇÃO DO ESTUDO AMBIENTAL</w:t>
      </w:r>
    </w:p>
    <w:p w:rsidR="001B5AEF" w:rsidRPr="001B5AEF" w:rsidRDefault="001B5AEF" w:rsidP="001B5AEF">
      <w:pPr>
        <w:spacing w:line="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5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Detalhamento do método e técnicas escolhidas para a condução do estudo ambiental. Passos metodológica que conduziram ao diagnóstico, ao prognóstico, aos recursos tecnológicos e financeiros para mitigar ou potencializar os impactos ambientais, às medidas de controle e monitoramento dos impactos.</w:t>
      </w:r>
    </w:p>
    <w:p w:rsidR="001B5AEF" w:rsidRPr="001B5AEF" w:rsidRDefault="001B5AEF" w:rsidP="001B5AEF">
      <w:pPr>
        <w:numPr>
          <w:ilvl w:val="0"/>
          <w:numId w:val="5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Definição das alternativas tecnológicas para construção do empreendimento.</w:t>
      </w: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ÁREAS DE INFLUÊNCIA DO EMPREENDIMENTO</w:t>
      </w:r>
    </w:p>
    <w:p w:rsidR="001B5AEF" w:rsidRPr="001B5AEF" w:rsidRDefault="001B5AEF" w:rsidP="001B5AEF">
      <w:pPr>
        <w:numPr>
          <w:ilvl w:val="0"/>
          <w:numId w:val="2"/>
        </w:numPr>
        <w:tabs>
          <w:tab w:val="left" w:pos="800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Delimitação da Área de Influência Direta (AID) do empreendimento</w:t>
      </w:r>
    </w:p>
    <w:p w:rsidR="001B5AEF" w:rsidRPr="001B5AEF" w:rsidRDefault="001B5AEF" w:rsidP="001B5AEF">
      <w:pPr>
        <w:numPr>
          <w:ilvl w:val="0"/>
          <w:numId w:val="2"/>
        </w:numPr>
        <w:tabs>
          <w:tab w:val="left" w:pos="80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Delimitação da Área de Influência Indireta (AII) do empreendimento</w:t>
      </w:r>
    </w:p>
    <w:p w:rsidR="001B5AEF" w:rsidRPr="001B5AEF" w:rsidRDefault="001B5AEF" w:rsidP="001B5AEF">
      <w:pPr>
        <w:spacing w:line="25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DIAGNÓSTICO AMBIENTAL DA ÁREA DE INFLUÊNCIA DO EMPREENDIMENTO</w:t>
      </w:r>
    </w:p>
    <w:p w:rsidR="001B5AEF" w:rsidRPr="001B5AEF" w:rsidRDefault="001B5AEF" w:rsidP="001B5AEF">
      <w:pPr>
        <w:spacing w:line="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Default="001B5AEF" w:rsidP="001B5AEF">
      <w:pPr>
        <w:spacing w:line="23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Descrição e análise da qualidade ambiental, antes da implantação do empreendimento, considerando-se os meios físico, biótico e socioeconômico, salientando-se o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ab/>
        <w:t>s seguintes aspectos:</w:t>
      </w:r>
    </w:p>
    <w:p w:rsidR="001B5AEF" w:rsidRPr="001B5AEF" w:rsidRDefault="001B5AEF" w:rsidP="001B5AEF">
      <w:pPr>
        <w:spacing w:line="23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B5AEF" w:rsidRPr="001B5AEF" w:rsidRDefault="001B5AEF" w:rsidP="001B5AEF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2"/>
        <w:jc w:val="both"/>
        <w:rPr>
          <w:rFonts w:ascii="Times New Roman" w:eastAsia="Symbol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Meio físico</w:t>
      </w:r>
    </w:p>
    <w:p w:rsidR="001B5AEF" w:rsidRPr="001B5AEF" w:rsidRDefault="001B5AEF" w:rsidP="001B5AE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das formações geológicas ocorrentes na área do empreendimento e seu relevo;</w:t>
      </w:r>
    </w:p>
    <w:p w:rsidR="001B5AEF" w:rsidRPr="001B5AEF" w:rsidRDefault="001B5AEF" w:rsidP="001B5AEF">
      <w:pPr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Caracterização dos solos existentes na área afetada, com indicação de assoreamentos e susceptibilidade à erosão;</w:t>
      </w:r>
    </w:p>
    <w:p w:rsidR="001B5AEF" w:rsidRPr="001B5AEF" w:rsidRDefault="001B5AEF" w:rsidP="001B5AE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Apresentação dos índices pluviométricos;</w:t>
      </w:r>
    </w:p>
    <w:p w:rsidR="001B5AEF" w:rsidRPr="001B5AEF" w:rsidRDefault="001B5AEF" w:rsidP="001B5AEF">
      <w:pPr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lastRenderedPageBreak/>
        <w:t>Caracterização dos corpos hídricos afetados com a implantação do empreendimento, descrevendo seus sistemas de drenagem, usos e qualidades atuais da água;</w:t>
      </w:r>
    </w:p>
    <w:p w:rsidR="001B5AEF" w:rsidRDefault="001B5AEF" w:rsidP="001B5AE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 xml:space="preserve">Características físicas do curso d’água nos trechos das obras (larguras média e máxima e cota máxima de inundação). </w:t>
      </w:r>
    </w:p>
    <w:p w:rsidR="001B5AEF" w:rsidRPr="001B5AEF" w:rsidRDefault="001B5AEF" w:rsidP="001B5A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2"/>
        <w:jc w:val="both"/>
        <w:rPr>
          <w:rFonts w:ascii="Times New Roman" w:eastAsia="Symbol" w:hAnsi="Times New Roman"/>
          <w:b/>
          <w:color w:val="auto"/>
          <w:sz w:val="24"/>
          <w:szCs w:val="24"/>
        </w:rPr>
      </w:pPr>
      <w:bookmarkStart w:id="1" w:name="page2"/>
      <w:bookmarkEnd w:id="1"/>
      <w:r w:rsidRPr="001B5AEF">
        <w:rPr>
          <w:rFonts w:ascii="Times New Roman" w:hAnsi="Times New Roman"/>
          <w:b/>
          <w:color w:val="auto"/>
          <w:sz w:val="24"/>
          <w:szCs w:val="24"/>
        </w:rPr>
        <w:t>Meio biótico</w:t>
      </w:r>
    </w:p>
    <w:p w:rsidR="001B5AEF" w:rsidRPr="001B5AEF" w:rsidRDefault="001B5AEF" w:rsidP="001B5AEF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3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dos ecossistemas existentes na área do empreendimento, com detalhamento das comunidades bióticas atingidas;</w:t>
      </w:r>
    </w:p>
    <w:p w:rsidR="001B5AEF" w:rsidRPr="001B5AEF" w:rsidRDefault="001B5AEF" w:rsidP="001B5A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 xml:space="preserve">Caracterização e quantificação da vegetação/flora, enfatizando as formações vegetais de destaque, as </w:t>
      </w:r>
      <w:proofErr w:type="spellStart"/>
      <w:r w:rsidRPr="001B5AEF">
        <w:rPr>
          <w:rFonts w:ascii="Times New Roman" w:hAnsi="Times New Roman" w:cs="Times New Roman"/>
          <w:sz w:val="24"/>
          <w:szCs w:val="24"/>
        </w:rPr>
        <w:t>APP’s</w:t>
      </w:r>
      <w:proofErr w:type="spellEnd"/>
      <w:r w:rsidRPr="001B5AEF">
        <w:rPr>
          <w:rFonts w:ascii="Times New Roman" w:hAnsi="Times New Roman" w:cs="Times New Roman"/>
          <w:sz w:val="24"/>
          <w:szCs w:val="24"/>
        </w:rPr>
        <w:t xml:space="preserve"> e as Unidades de Conservação, grau de conservação, relação de espécies (nome comum e nome científico), identificação das espécies raras, endêmicas, ameaçadas de extinção e imunes ao corte;</w:t>
      </w:r>
    </w:p>
    <w:p w:rsidR="001B5AEF" w:rsidRPr="001B5AEF" w:rsidRDefault="001B5AEF" w:rsidP="001B5AEF">
      <w:pPr>
        <w:numPr>
          <w:ilvl w:val="0"/>
          <w:numId w:val="3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Levantamento da fauna aquática existente na área.</w:t>
      </w:r>
    </w:p>
    <w:p w:rsidR="001B5AEF" w:rsidRPr="001B5AEF" w:rsidRDefault="001B5AEF" w:rsidP="001B5AEF">
      <w:pPr>
        <w:ind w:left="72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6" w:lineRule="exact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pStyle w:val="Ttulo2"/>
        <w:jc w:val="both"/>
        <w:rPr>
          <w:rFonts w:ascii="Times New Roman" w:eastAsia="Symbol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Meio socioeconômico</w:t>
      </w:r>
    </w:p>
    <w:p w:rsidR="001B5AEF" w:rsidRPr="001B5AEF" w:rsidRDefault="001B5AEF" w:rsidP="001B5AEF">
      <w:pPr>
        <w:spacing w:line="1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7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Caracterização atual da paisagem local;</w:t>
      </w:r>
    </w:p>
    <w:p w:rsidR="001B5AEF" w:rsidRPr="001B5AEF" w:rsidRDefault="001B5AEF" w:rsidP="001B5AE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Caracterização do uso e ocupação do solo local e de seu entorno.</w:t>
      </w:r>
    </w:p>
    <w:p w:rsidR="001B5AEF" w:rsidRPr="001B5AEF" w:rsidRDefault="001B5AEF" w:rsidP="001B5AE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Mapas em escala compatível (1:2.000) contendo todas as informações relativas aos diagnósticos realizados;</w:t>
      </w:r>
    </w:p>
    <w:p w:rsidR="001B5AEF" w:rsidRPr="001B5AEF" w:rsidRDefault="001B5AEF" w:rsidP="001B5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7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Ilustração, por meio de fotos, dos aspectos gerais da área em questão, bem como das características particulares, eventualmente relevantes ao resultado do estudo.</w:t>
      </w:r>
    </w:p>
    <w:p w:rsidR="001B5AEF" w:rsidRPr="001B5AEF" w:rsidRDefault="001B5AEF" w:rsidP="001B5AEF">
      <w:pPr>
        <w:spacing w:line="25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DESCRIÇÃO DO EMPREENDIMENTO E CARTOGRAFIA</w:t>
      </w:r>
    </w:p>
    <w:p w:rsidR="001B5AEF" w:rsidRPr="001B5AEF" w:rsidRDefault="001B5AEF" w:rsidP="001B5AEF">
      <w:pPr>
        <w:spacing w:line="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8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Descrição do empreendimento proposto com projetos e demais documentos necessários à análise ambiental, possibilitando analisar-se a alternativa técnica adotada, principalmente do ponto de vista ambiental e socioeconômico. Apresentar também:</w:t>
      </w:r>
    </w:p>
    <w:p w:rsidR="001B5AEF" w:rsidRPr="001B5AEF" w:rsidRDefault="001B5AEF" w:rsidP="001B5AEF">
      <w:pPr>
        <w:numPr>
          <w:ilvl w:val="0"/>
          <w:numId w:val="8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Qualificação e dimensão das áreas que terão sua vegetação suprimida;</w:t>
      </w:r>
    </w:p>
    <w:p w:rsidR="001B5AEF" w:rsidRPr="001B5AEF" w:rsidRDefault="001B5AEF" w:rsidP="001B5AEF">
      <w:pPr>
        <w:numPr>
          <w:ilvl w:val="0"/>
          <w:numId w:val="8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 xml:space="preserve">Espécies a serem utilizadas na arborização e na </w:t>
      </w:r>
      <w:proofErr w:type="spellStart"/>
      <w:r w:rsidRPr="001B5AEF">
        <w:rPr>
          <w:rFonts w:ascii="Times New Roman" w:eastAsia="Times New Roman" w:hAnsi="Times New Roman" w:cs="Times New Roman"/>
          <w:sz w:val="24"/>
          <w:szCs w:val="24"/>
        </w:rPr>
        <w:t>revegetação</w:t>
      </w:r>
      <w:proofErr w:type="spellEnd"/>
      <w:r w:rsidRPr="001B5AEF">
        <w:rPr>
          <w:rFonts w:ascii="Times New Roman" w:eastAsia="Times New Roman" w:hAnsi="Times New Roman" w:cs="Times New Roman"/>
          <w:sz w:val="24"/>
          <w:szCs w:val="24"/>
        </w:rPr>
        <w:t xml:space="preserve"> ou recuperação de áreas, porventura degradadas;</w:t>
      </w:r>
    </w:p>
    <w:p w:rsidR="001B5AEF" w:rsidRPr="001B5AEF" w:rsidRDefault="001B5AEF" w:rsidP="001B5AEF">
      <w:pPr>
        <w:numPr>
          <w:ilvl w:val="0"/>
          <w:numId w:val="8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Especificação da origem e quantidade dos materiais a serem empregados;</w:t>
      </w:r>
    </w:p>
    <w:p w:rsidR="001B5AEF" w:rsidRPr="001B5AEF" w:rsidRDefault="001B5AEF" w:rsidP="001B5AEF">
      <w:pPr>
        <w:numPr>
          <w:ilvl w:val="0"/>
          <w:numId w:val="8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Concepção e dimensionamento do sistema, com sua justificativa técnica, vazões, velocidades, coeficiente de escoamento, área de contribuição, tipo de revestimento etc.;</w:t>
      </w:r>
    </w:p>
    <w:p w:rsidR="001B5AEF" w:rsidRPr="001B5AEF" w:rsidRDefault="001B5AEF" w:rsidP="001B5AEF">
      <w:pPr>
        <w:numPr>
          <w:ilvl w:val="0"/>
          <w:numId w:val="8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Avaliação e quantificação do movimento de terra previsto, com identificação e caracterização das áreas de empréstimo e bota-fora;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do sistema de dissipação de energia, visando à contenção de erosão no trecho final do canal;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Especificação do destino final dos resíduos sólidos gerados durante a execução das obras;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Sistemas de saneamento básico a serem adotados;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Sistemas de segurança a serem adotados;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lastRenderedPageBreak/>
        <w:t xml:space="preserve">Projeto executivo do empreendimento, sobre base </w:t>
      </w:r>
      <w:proofErr w:type="spellStart"/>
      <w:r w:rsidRPr="001B5AEF">
        <w:rPr>
          <w:rFonts w:ascii="Times New Roman" w:hAnsi="Times New Roman" w:cs="Times New Roman"/>
          <w:sz w:val="24"/>
          <w:szCs w:val="24"/>
        </w:rPr>
        <w:t>planialtimétrica</w:t>
      </w:r>
      <w:proofErr w:type="spellEnd"/>
      <w:r w:rsidRPr="001B5AEF">
        <w:rPr>
          <w:rFonts w:ascii="Times New Roman" w:hAnsi="Times New Roman" w:cs="Times New Roman"/>
          <w:sz w:val="24"/>
          <w:szCs w:val="24"/>
        </w:rPr>
        <w:t xml:space="preserve">, com curvas de nível de metro </w:t>
      </w:r>
      <w:proofErr w:type="spellStart"/>
      <w:r w:rsidRPr="001B5AE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B5AEF">
        <w:rPr>
          <w:rFonts w:ascii="Times New Roman" w:hAnsi="Times New Roman" w:cs="Times New Roman"/>
          <w:sz w:val="24"/>
          <w:szCs w:val="24"/>
        </w:rPr>
        <w:t xml:space="preserve"> metro, devidamente cotado (constando todas as medidas lineares e angulares), contendo as informações necessárias à sua construção (incluindo cortes) e exigidas pelas normas técnicas específicas da ABNT, juntamente com os memoriais de cálculo que embasaram o projeto;</w:t>
      </w:r>
    </w:p>
    <w:p w:rsidR="001B5AEF" w:rsidRPr="001B5AEF" w:rsidRDefault="001B5AEF" w:rsidP="001B5A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Projeto dos componentes (incluindo obras de arte), em nível de anteprojeto, apresentando todos os elementos e informações necessárias à sua construção (incluindo cortes) e exigidas pelas normas técnicas específicas da ABNT, juntamente com os memoriais de cálculo que embasaram os projetos em questão.</w:t>
      </w:r>
    </w:p>
    <w:p w:rsidR="001B5AEF" w:rsidRPr="001B5AEF" w:rsidRDefault="001B5AEF" w:rsidP="001B5AEF">
      <w:pPr>
        <w:numPr>
          <w:ilvl w:val="0"/>
          <w:numId w:val="8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Indicar as convenções, legenda e o norte verdadeiro;</w:t>
      </w:r>
    </w:p>
    <w:p w:rsidR="001B5AEF" w:rsidRPr="001B5AEF" w:rsidRDefault="001B5AEF" w:rsidP="001B5AEF">
      <w:pPr>
        <w:spacing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PROGNÓSTICO DOS IMPACTOS AMBIENTAIS CAUSADOS PELO EMPREENDIMENTO</w:t>
      </w: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Identificação e análise dos efeitos ambientais potenciais (positivos e negativos) do projeto proposto, e das possibilidades tecnológicas e econômicas de prevenção, controle, mitigação e reparação de seus efeitos negativos, nas fases de planejamento, execução de obras e funcionamento.</w:t>
      </w: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B5AEF">
        <w:rPr>
          <w:rStyle w:val="Ttulo1Char"/>
          <w:rFonts w:ascii="Times New Roman" w:hAnsi="Times New Roman"/>
          <w:b/>
          <w:color w:val="auto"/>
          <w:sz w:val="24"/>
          <w:szCs w:val="24"/>
        </w:rPr>
        <w:t>INSTALAÇÃO DO EMPREENDIMENTO</w:t>
      </w:r>
    </w:p>
    <w:p w:rsidR="001B5AEF" w:rsidRPr="001B5AEF" w:rsidRDefault="001B5AEF" w:rsidP="001B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Cronograma preliminar de implantação do empreendimento, compatível com o desenvolvimento dos projetos ambientais do Plano de Controle Ambiental, identificando-se as possíveis etapas de execução destas obras e prováveis ampliações. Incluir no cronograma as obras civis e de instalação de infraestrutura. Apresentar também:</w:t>
      </w:r>
    </w:p>
    <w:p w:rsidR="001B5AEF" w:rsidRPr="001B5AEF" w:rsidRDefault="001B5AEF" w:rsidP="001B5A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das ações de remoção da fauna e vegetação, limpeza da área e movimento de terra;</w:t>
      </w:r>
    </w:p>
    <w:p w:rsidR="001B5AEF" w:rsidRPr="001B5AEF" w:rsidRDefault="001B5AEF" w:rsidP="001B5A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Caracterização, localização e dimensionamento do canteiro de obras;</w:t>
      </w:r>
    </w:p>
    <w:p w:rsidR="001B5AEF" w:rsidRPr="001B5AEF" w:rsidRDefault="001B5AEF" w:rsidP="001B5A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dos equipamentos, mão-de-obra e técnicas construtivas a serem utilizadas na implantação do</w:t>
      </w:r>
      <w:bookmarkStart w:id="2" w:name="page3"/>
      <w:bookmarkEnd w:id="2"/>
      <w:r w:rsidRPr="001B5AEF">
        <w:rPr>
          <w:rFonts w:ascii="Times New Roman" w:hAnsi="Times New Roman" w:cs="Times New Roman"/>
          <w:sz w:val="24"/>
          <w:szCs w:val="24"/>
        </w:rPr>
        <w:t xml:space="preserve"> empreendimento. Meios de manutenção das máquinas e equipamentos; </w:t>
      </w:r>
    </w:p>
    <w:p w:rsidR="001B5AEF" w:rsidRPr="001B5AEF" w:rsidRDefault="001B5AEF" w:rsidP="001B5A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Descrição das ações voltadas ao controle dos resíduos sólidos, líquidos e gasosos gerados durante a execução das obras.</w:t>
      </w:r>
    </w:p>
    <w:p w:rsidR="001B5AEF" w:rsidRPr="001B5AEF" w:rsidRDefault="001B5AEF" w:rsidP="001B5AEF">
      <w:pPr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MEDIDAS MITIGADORAS E COMPENSATÓRIAS</w:t>
      </w:r>
    </w:p>
    <w:p w:rsidR="001B5AEF" w:rsidRPr="001B5AEF" w:rsidRDefault="001B5AEF" w:rsidP="001B5AEF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23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Equipamentos ou procedimentos, preventivos, corretivos ou compensatórios, propostos para mitigação dos impactos negativos sobre os fatores físicos, bióticos e socioeconômicos, em cada fase do empreendimento, enfatizando:</w:t>
      </w:r>
    </w:p>
    <w:p w:rsidR="001B5AEF" w:rsidRPr="001B5AEF" w:rsidRDefault="001B5AEF" w:rsidP="001B5AEF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Fase de Instalação do empreendimento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proteção das nascentes e/ou corpos hídricos existentes no local e seu entorno;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para mitigação: da retirada de cobertura vegetal; das emissões atmosféricas e ruídos provenientes do tráfego de máquinas; dos efeitos do lançamento das águas pluviais em seus respectivos pontos e/ou corpos hídricos.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controle do aporte de sedimentos e resíduos aos corpos d’água, a jusante;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controle de erosão e estabilização dos solos às margens do canal;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lastRenderedPageBreak/>
        <w:t>Medidas de recuperação e recomposição paisagística</w:t>
      </w:r>
      <w:r w:rsidRPr="001B5AEF">
        <w:rPr>
          <w:rFonts w:ascii="Times New Roman" w:hAnsi="Times New Roman" w:cs="Times New Roman"/>
          <w:sz w:val="24"/>
          <w:szCs w:val="24"/>
        </w:rPr>
        <w:tab/>
        <w:t>dos taludes e das áreas de empréstimo e bota-fora;</w:t>
      </w:r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 xml:space="preserve">Medidas para integração do empreendimento à paisagem, incluindo faixas de arborização, paisagismo </w:t>
      </w:r>
      <w:proofErr w:type="gramStart"/>
      <w:r w:rsidRPr="001B5AEF">
        <w:rPr>
          <w:rFonts w:ascii="Times New Roman" w:hAnsi="Times New Roman" w:cs="Times New Roman"/>
          <w:sz w:val="24"/>
          <w:szCs w:val="24"/>
        </w:rPr>
        <w:t>etc. ;</w:t>
      </w:r>
      <w:proofErr w:type="gramEnd"/>
    </w:p>
    <w:p w:rsidR="001B5AEF" w:rsidRPr="001B5AEF" w:rsidRDefault="001B5AEF" w:rsidP="001B5AEF">
      <w:pPr>
        <w:numPr>
          <w:ilvl w:val="0"/>
          <w:numId w:val="10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Destinação final adequada para os efluentes sanitários e resíduos sólidos gerados no canteiro de obras e demais instalações de apoio.</w:t>
      </w:r>
    </w:p>
    <w:p w:rsidR="001B5AEF" w:rsidRPr="001B5AEF" w:rsidRDefault="001B5AEF" w:rsidP="001B5AEF">
      <w:pPr>
        <w:ind w:left="7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pStyle w:val="Ttulo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Operação do empreendimento</w:t>
      </w:r>
    </w:p>
    <w:p w:rsidR="001B5AEF" w:rsidRPr="001B5AEF" w:rsidRDefault="001B5AEF" w:rsidP="001B5AEF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1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controle de erosão do leito e solapamento das margens do canal, especialmente nas curvas e degraus, nos pontos de lançamento de efluentes, sob pontes e outras estruturas;</w:t>
      </w:r>
    </w:p>
    <w:p w:rsidR="001B5AEF" w:rsidRPr="001B5AEF" w:rsidRDefault="001B5AEF" w:rsidP="001B5AEF">
      <w:pPr>
        <w:numPr>
          <w:ilvl w:val="0"/>
          <w:numId w:val="11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Dispositivos para redução do deflúvio superficial direto;</w:t>
      </w:r>
    </w:p>
    <w:p w:rsidR="001B5AEF" w:rsidRPr="001B5AEF" w:rsidRDefault="001B5AEF" w:rsidP="001B5AEF">
      <w:pPr>
        <w:numPr>
          <w:ilvl w:val="0"/>
          <w:numId w:val="11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disciplinamento do uso do solo no entorno do empreendimento;</w:t>
      </w:r>
    </w:p>
    <w:p w:rsidR="001B5AEF" w:rsidRPr="001B5AEF" w:rsidRDefault="001B5AEF" w:rsidP="001B5AEF">
      <w:pPr>
        <w:numPr>
          <w:ilvl w:val="0"/>
          <w:numId w:val="11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Medidas de controle do aporte de sedimentos e resíduos para o canal e para os corpos d’água.</w:t>
      </w:r>
    </w:p>
    <w:p w:rsidR="001B5AEF" w:rsidRPr="001B5AEF" w:rsidRDefault="001B5AEF" w:rsidP="001B5AEF">
      <w:pPr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b/>
          <w:bCs/>
          <w:sz w:val="24"/>
          <w:szCs w:val="24"/>
        </w:rPr>
        <w:t>&gt; PARA PCA:</w:t>
      </w: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CARACTERIZAÇÃO GERAL DO EMPREENDIMENTO</w:t>
      </w:r>
    </w:p>
    <w:p w:rsidR="001B5AEF" w:rsidRPr="001B5AEF" w:rsidRDefault="001B5AEF" w:rsidP="001B5AEF">
      <w:pPr>
        <w:spacing w:line="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numPr>
          <w:ilvl w:val="0"/>
          <w:numId w:val="15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Extensão e dimensões da obra em metros.</w:t>
      </w:r>
    </w:p>
    <w:p w:rsidR="001B5AEF" w:rsidRPr="001B5AEF" w:rsidRDefault="001B5AEF" w:rsidP="001B5AE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EF">
        <w:rPr>
          <w:rFonts w:ascii="Times New Roman" w:hAnsi="Times New Roman" w:cs="Times New Roman"/>
          <w:sz w:val="24"/>
          <w:szCs w:val="24"/>
        </w:rPr>
        <w:t>Descrição detalhada do local com indicação de suas coordenadas geográficas, seu(s) acesso(s), limite-se confrontações.</w:t>
      </w: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PROJETOS EXECUTIVOS</w:t>
      </w:r>
    </w:p>
    <w:p w:rsidR="001B5AEF" w:rsidRPr="001B5AEF" w:rsidRDefault="001B5AEF" w:rsidP="001B5AEF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EF" w:rsidRPr="001B5AEF" w:rsidRDefault="001B5AEF" w:rsidP="001B5AEF">
      <w:pPr>
        <w:spacing w:line="23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Projeto das obras a serem executadas, apresentando todos os elementos e informações necessárias à sua construção (incluindo cortes) e exigidas pela norma técnica especifica da ABNT, juntamente com os memoriais de cálculo que embasaram os projetos em questão. Indicar as convençõ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es, legenda e norte verdadeiro.</w:t>
      </w:r>
    </w:p>
    <w:p w:rsidR="001B5AEF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CONTROLE AMBIENTAL DO EMPREENDIMENTO</w:t>
      </w:r>
    </w:p>
    <w:p w:rsidR="001B5AEF" w:rsidRPr="001B5AEF" w:rsidRDefault="001B5AEF" w:rsidP="001B5AEF">
      <w:pPr>
        <w:spacing w:line="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Avaliação do impacto ambiental do projeto proposto, através da integração dos resultados da análise dos meios físico e biológico com os do meio socioeconômico.</w:t>
      </w:r>
    </w:p>
    <w:p w:rsidR="001B5AEF" w:rsidRPr="001B5AEF" w:rsidRDefault="001B5AEF" w:rsidP="001B5AEF">
      <w:pPr>
        <w:spacing w:line="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spacing w:line="237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Análise, seleção e detalhamento das medidas efetivas de mitigação ou de anulação dos impactos negativo s e de potencialização dos impactos positivos, além de medidas compensatórias ou reparatórias, considerando-se os danos potenciais sobre os fatores naturais e sobre os ambientes econômicos, culturais e sócio-político s.</w:t>
      </w:r>
    </w:p>
    <w:p w:rsidR="001B5AEF" w:rsidRPr="001B5AEF" w:rsidRDefault="001B5AEF" w:rsidP="001B5AEF">
      <w:pPr>
        <w:spacing w:line="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EF" w:rsidRPr="001B5AEF" w:rsidRDefault="001B5AEF" w:rsidP="001B5AEF">
      <w:pPr>
        <w:spacing w:line="235" w:lineRule="auto"/>
        <w:ind w:left="72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EF">
        <w:rPr>
          <w:rFonts w:ascii="Times New Roman" w:eastAsia="Times New Roman" w:hAnsi="Times New Roman" w:cs="Times New Roman"/>
          <w:sz w:val="24"/>
          <w:szCs w:val="24"/>
        </w:rPr>
        <w:t>Programas de Acompanhamento e Monitoramento dos Impactos (positivos e negativos), com indicação dos fat</w:t>
      </w:r>
      <w:r w:rsidRPr="001B5AEF">
        <w:rPr>
          <w:rFonts w:ascii="Times New Roman" w:eastAsia="Times New Roman" w:hAnsi="Times New Roman" w:cs="Times New Roman"/>
          <w:sz w:val="24"/>
          <w:szCs w:val="24"/>
        </w:rPr>
        <w:t>ores e parâmetros considerados.</w:t>
      </w:r>
    </w:p>
    <w:p w:rsidR="005A74B6" w:rsidRPr="001B5AEF" w:rsidRDefault="001B5AEF" w:rsidP="001B5AEF">
      <w:pPr>
        <w:pStyle w:val="Ttulo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B5AEF">
        <w:rPr>
          <w:rFonts w:ascii="Times New Roman" w:hAnsi="Times New Roman"/>
          <w:b/>
          <w:color w:val="auto"/>
          <w:sz w:val="24"/>
          <w:szCs w:val="24"/>
        </w:rPr>
        <w:t>CRONOGRAMA DE EXECUÇÃO</w:t>
      </w:r>
    </w:p>
    <w:sectPr w:rsidR="005A74B6" w:rsidRPr="001B5AEF" w:rsidSect="001B5AE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9E" w:rsidRDefault="00DB279E" w:rsidP="001B5AEF">
      <w:r>
        <w:separator/>
      </w:r>
    </w:p>
  </w:endnote>
  <w:endnote w:type="continuationSeparator" w:id="0">
    <w:p w:rsidR="00DB279E" w:rsidRDefault="00DB279E" w:rsidP="001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3"/>
      <w:gridCol w:w="193"/>
      <w:gridCol w:w="4680"/>
    </w:tblGrid>
    <w:tr w:rsidR="001B5AEF" w:rsidRPr="00AB540B" w:rsidTr="00A02022">
      <w:trPr>
        <w:trHeight w:val="1144"/>
      </w:trPr>
      <w:tc>
        <w:tcPr>
          <w:tcW w:w="2500" w:type="pct"/>
        </w:tcPr>
        <w:p w:rsidR="001B5AEF" w:rsidRPr="00ED5563" w:rsidRDefault="001B5AEF" w:rsidP="001B5AEF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1B5AEF" w:rsidRPr="00ED5563" w:rsidRDefault="001B5AEF" w:rsidP="001B5AEF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1B5AEF" w:rsidRPr="00ED5563" w:rsidRDefault="001B5AEF" w:rsidP="001B5AEF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1B5AEF" w:rsidRPr="00F6700D" w:rsidRDefault="001B5AEF" w:rsidP="001B5AEF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1B5AEF" w:rsidRPr="00AB540B" w:rsidRDefault="001B5AEF" w:rsidP="001B5AEF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1B5AEF" w:rsidRPr="00AB540B" w:rsidRDefault="001B5AEF" w:rsidP="001B5AEF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</w:rPr>
            <w:drawing>
              <wp:inline distT="0" distB="0" distL="0" distR="0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5AEF" w:rsidRDefault="001B5AEF" w:rsidP="001B5AEF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9E" w:rsidRDefault="00DB279E" w:rsidP="001B5AEF">
      <w:r>
        <w:separator/>
      </w:r>
    </w:p>
  </w:footnote>
  <w:footnote w:type="continuationSeparator" w:id="0">
    <w:p w:rsidR="00DB279E" w:rsidRDefault="00DB279E" w:rsidP="001B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EF" w:rsidRDefault="001B5AEF" w:rsidP="001B5AEF">
    <w:pPr>
      <w:pStyle w:val="Cabealho"/>
      <w:jc w:val="center"/>
    </w:pPr>
    <w:r w:rsidRPr="009760B1">
      <w:rPr>
        <w:noProof/>
        <w:color w:val="333333"/>
      </w:rPr>
      <w:drawing>
        <wp:inline distT="0" distB="0" distL="0" distR="0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AEF" w:rsidRDefault="001B5AEF" w:rsidP="001B5A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1B5AEF" w:rsidRDefault="001B5AEF" w:rsidP="001B5A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1B5AEF" w:rsidRPr="009760B1" w:rsidRDefault="001B5AEF" w:rsidP="001B5AE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  <w:p w:rsidR="001B5AEF" w:rsidRDefault="001B5A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005"/>
    <w:multiLevelType w:val="hybridMultilevel"/>
    <w:tmpl w:val="74488E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93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30CD73DD"/>
    <w:multiLevelType w:val="hybridMultilevel"/>
    <w:tmpl w:val="821266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1BE8"/>
    <w:multiLevelType w:val="hybridMultilevel"/>
    <w:tmpl w:val="BC9A0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F2F0D"/>
    <w:multiLevelType w:val="hybridMultilevel"/>
    <w:tmpl w:val="91B42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11018"/>
    <w:multiLevelType w:val="hybridMultilevel"/>
    <w:tmpl w:val="525CFB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4FD5"/>
    <w:multiLevelType w:val="hybridMultilevel"/>
    <w:tmpl w:val="C3204C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64A3E"/>
    <w:multiLevelType w:val="hybridMultilevel"/>
    <w:tmpl w:val="053AF8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824CE"/>
    <w:multiLevelType w:val="hybridMultilevel"/>
    <w:tmpl w:val="3D2419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7D4"/>
    <w:multiLevelType w:val="hybridMultilevel"/>
    <w:tmpl w:val="942CE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E5AEF"/>
    <w:multiLevelType w:val="hybridMultilevel"/>
    <w:tmpl w:val="AD1446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416A2"/>
    <w:multiLevelType w:val="hybridMultilevel"/>
    <w:tmpl w:val="EC5041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7FA8"/>
    <w:multiLevelType w:val="hybridMultilevel"/>
    <w:tmpl w:val="0DEA34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D741B"/>
    <w:multiLevelType w:val="hybridMultilevel"/>
    <w:tmpl w:val="DCA06B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309DB"/>
    <w:multiLevelType w:val="hybridMultilevel"/>
    <w:tmpl w:val="914456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EF"/>
    <w:rsid w:val="000614E9"/>
    <w:rsid w:val="001217CE"/>
    <w:rsid w:val="001B5AEF"/>
    <w:rsid w:val="00D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BA73-659A-4C1F-8865-2B7BEC0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E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5AEF"/>
    <w:pPr>
      <w:keepNext/>
      <w:keepLines/>
      <w:numPr>
        <w:numId w:val="14"/>
      </w:numPr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5AEF"/>
    <w:pPr>
      <w:keepNext/>
      <w:keepLines/>
      <w:numPr>
        <w:ilvl w:val="1"/>
        <w:numId w:val="14"/>
      </w:numPr>
      <w:spacing w:before="4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5AEF"/>
    <w:pPr>
      <w:keepNext/>
      <w:keepLines/>
      <w:numPr>
        <w:ilvl w:val="2"/>
        <w:numId w:val="14"/>
      </w:numPr>
      <w:spacing w:before="4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5AEF"/>
    <w:pPr>
      <w:keepNext/>
      <w:keepLines/>
      <w:numPr>
        <w:ilvl w:val="3"/>
        <w:numId w:val="14"/>
      </w:numPr>
      <w:spacing w:before="40" w:line="276" w:lineRule="auto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5AEF"/>
    <w:pPr>
      <w:keepNext/>
      <w:keepLines/>
      <w:numPr>
        <w:ilvl w:val="4"/>
        <w:numId w:val="14"/>
      </w:numPr>
      <w:spacing w:before="40" w:line="276" w:lineRule="auto"/>
      <w:outlineLvl w:val="4"/>
    </w:pPr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5AEF"/>
    <w:pPr>
      <w:keepNext/>
      <w:keepLines/>
      <w:numPr>
        <w:ilvl w:val="5"/>
        <w:numId w:val="14"/>
      </w:numPr>
      <w:spacing w:before="40" w:line="276" w:lineRule="auto"/>
      <w:outlineLvl w:val="5"/>
    </w:pPr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5AEF"/>
    <w:pPr>
      <w:keepNext/>
      <w:keepLines/>
      <w:numPr>
        <w:ilvl w:val="6"/>
        <w:numId w:val="14"/>
      </w:numPr>
      <w:spacing w:before="40" w:line="276" w:lineRule="auto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5AEF"/>
    <w:pPr>
      <w:keepNext/>
      <w:keepLines/>
      <w:numPr>
        <w:ilvl w:val="7"/>
        <w:numId w:val="14"/>
      </w:numPr>
      <w:spacing w:before="40" w:line="27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5AEF"/>
    <w:pPr>
      <w:keepNext/>
      <w:keepLines/>
      <w:numPr>
        <w:ilvl w:val="8"/>
        <w:numId w:val="14"/>
      </w:numPr>
      <w:spacing w:before="40" w:line="27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AE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5AE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B5AE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5A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5AEF"/>
    <w:rPr>
      <w:rFonts w:ascii="Calibri Light" w:eastAsia="Times New Roman" w:hAnsi="Calibri Light" w:cs="Times New Roman"/>
      <w:color w:val="2E74B5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5AEF"/>
    <w:rPr>
      <w:rFonts w:ascii="Calibri Light" w:eastAsia="Times New Roman" w:hAnsi="Calibri Light" w:cs="Times New Roman"/>
      <w:color w:val="1F4D7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5AE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5AE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5A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B5AE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B5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AE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5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AEF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1</cp:revision>
  <dcterms:created xsi:type="dcterms:W3CDTF">2019-05-21T13:23:00Z</dcterms:created>
  <dcterms:modified xsi:type="dcterms:W3CDTF">2019-05-21T13:32:00Z</dcterms:modified>
</cp:coreProperties>
</file>