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D2" w:rsidRDefault="00CD0F30" w:rsidP="00CD0F30">
      <w:pPr>
        <w:autoSpaceDE w:val="0"/>
        <w:autoSpaceDN w:val="0"/>
        <w:adjustRightInd w:val="0"/>
        <w:spacing w:after="0" w:line="240" w:lineRule="auto"/>
        <w:jc w:val="center"/>
        <w:rPr>
          <w:rFonts w:ascii="Times New Roman" w:hAnsi="Times New Roman" w:cs="Times New Roman"/>
          <w:b/>
          <w:bCs/>
          <w:sz w:val="24"/>
          <w:szCs w:val="24"/>
        </w:rPr>
      </w:pPr>
      <w:r w:rsidRPr="00E47640">
        <w:rPr>
          <w:rFonts w:ascii="Times New Roman" w:hAnsi="Times New Roman" w:cs="Times New Roman"/>
          <w:b/>
          <w:bCs/>
          <w:sz w:val="24"/>
          <w:szCs w:val="24"/>
        </w:rPr>
        <w:t>TERMO DE REFERÊNCIA PARA ELABORAÇÃO DE RELATÓRIO DE</w:t>
      </w:r>
      <w:r>
        <w:rPr>
          <w:rFonts w:ascii="Times New Roman" w:hAnsi="Times New Roman" w:cs="Times New Roman"/>
          <w:b/>
          <w:bCs/>
          <w:sz w:val="24"/>
          <w:szCs w:val="24"/>
        </w:rPr>
        <w:t xml:space="preserve"> </w:t>
      </w:r>
      <w:r w:rsidRPr="00E47640">
        <w:rPr>
          <w:rFonts w:ascii="Times New Roman" w:hAnsi="Times New Roman" w:cs="Times New Roman"/>
          <w:b/>
          <w:bCs/>
          <w:sz w:val="24"/>
          <w:szCs w:val="24"/>
        </w:rPr>
        <w:t xml:space="preserve">CONTROLE AMBIENTAL - RCA E PLANO DE CONTROLE AMBIENTAL </w:t>
      </w:r>
      <w:r>
        <w:rPr>
          <w:rFonts w:ascii="Times New Roman" w:hAnsi="Times New Roman" w:cs="Times New Roman"/>
          <w:b/>
          <w:bCs/>
          <w:sz w:val="24"/>
          <w:szCs w:val="24"/>
        </w:rPr>
        <w:t>–</w:t>
      </w:r>
      <w:r w:rsidRPr="00E47640">
        <w:rPr>
          <w:rFonts w:ascii="Times New Roman" w:hAnsi="Times New Roman" w:cs="Times New Roman"/>
          <w:b/>
          <w:bCs/>
          <w:sz w:val="24"/>
          <w:szCs w:val="24"/>
        </w:rPr>
        <w:t xml:space="preserve"> PCA</w:t>
      </w:r>
      <w:r>
        <w:rPr>
          <w:rFonts w:ascii="Times New Roman" w:hAnsi="Times New Roman" w:cs="Times New Roman"/>
          <w:b/>
          <w:bCs/>
          <w:sz w:val="24"/>
          <w:szCs w:val="24"/>
        </w:rPr>
        <w:t xml:space="preserve"> </w:t>
      </w:r>
      <w:r w:rsidR="00A714D2" w:rsidRPr="00A714D2">
        <w:rPr>
          <w:rFonts w:ascii="Times New Roman" w:hAnsi="Times New Roman" w:cs="Times New Roman"/>
          <w:b/>
          <w:bCs/>
          <w:sz w:val="24"/>
          <w:szCs w:val="24"/>
        </w:rPr>
        <w:t>PARA EMPRENDIMENTOS HOSPITALARES</w:t>
      </w:r>
    </w:p>
    <w:p w:rsidR="00A714D2" w:rsidRPr="00A714D2" w:rsidRDefault="00A714D2" w:rsidP="00CD0F30">
      <w:pPr>
        <w:autoSpaceDE w:val="0"/>
        <w:autoSpaceDN w:val="0"/>
        <w:adjustRightInd w:val="0"/>
        <w:spacing w:after="0" w:line="240" w:lineRule="auto"/>
        <w:jc w:val="center"/>
        <w:rPr>
          <w:rFonts w:ascii="Times New Roman" w:hAnsi="Times New Roman" w:cs="Times New Roman"/>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INTRODUÇÃO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Este Termo de Referência visa orientar a elaboração de </w:t>
      </w:r>
      <w:r w:rsidRPr="00926906">
        <w:rPr>
          <w:rFonts w:ascii="Times New Roman" w:hAnsi="Times New Roman" w:cs="Times New Roman"/>
          <w:i/>
          <w:iCs/>
          <w:sz w:val="24"/>
          <w:szCs w:val="24"/>
        </w:rPr>
        <w:t xml:space="preserve">Relatório de Controle Ambiental </w:t>
      </w:r>
      <w:r w:rsidR="00926906" w:rsidRPr="00926906">
        <w:rPr>
          <w:rFonts w:ascii="Times New Roman" w:hAnsi="Times New Roman" w:cs="Times New Roman"/>
          <w:i/>
          <w:iCs/>
          <w:sz w:val="24"/>
          <w:szCs w:val="24"/>
        </w:rPr>
        <w:t>–</w:t>
      </w:r>
      <w:r w:rsidRPr="00926906">
        <w:rPr>
          <w:rFonts w:ascii="Times New Roman" w:hAnsi="Times New Roman" w:cs="Times New Roman"/>
          <w:i/>
          <w:iCs/>
          <w:sz w:val="24"/>
          <w:szCs w:val="24"/>
        </w:rPr>
        <w:t xml:space="preserve"> RCA</w:t>
      </w:r>
      <w:r w:rsidR="00926906" w:rsidRPr="00926906">
        <w:rPr>
          <w:rFonts w:ascii="Times New Roman" w:hAnsi="Times New Roman" w:cs="Times New Roman"/>
          <w:i/>
          <w:iCs/>
          <w:sz w:val="24"/>
          <w:szCs w:val="24"/>
        </w:rPr>
        <w:t xml:space="preserve"> e do </w:t>
      </w:r>
      <w:r w:rsidR="00926906" w:rsidRPr="00926906">
        <w:rPr>
          <w:rFonts w:ascii="Times New Roman" w:hAnsi="Times New Roman" w:cs="Times New Roman"/>
          <w:i/>
          <w:iCs/>
          <w:sz w:val="24"/>
          <w:szCs w:val="24"/>
        </w:rPr>
        <w:t>Plano de Controle Ambiental - PCA</w:t>
      </w:r>
      <w:r w:rsidRPr="00926906">
        <w:rPr>
          <w:rFonts w:ascii="Times New Roman" w:hAnsi="Times New Roman" w:cs="Times New Roman"/>
          <w:i/>
          <w:iCs/>
          <w:sz w:val="24"/>
          <w:szCs w:val="24"/>
        </w:rPr>
        <w:t xml:space="preserve"> </w:t>
      </w:r>
      <w:r w:rsidR="00225792" w:rsidRPr="00926906">
        <w:rPr>
          <w:rFonts w:ascii="Times New Roman" w:hAnsi="Times New Roman" w:cs="Times New Roman"/>
          <w:sz w:val="24"/>
          <w:szCs w:val="24"/>
        </w:rPr>
        <w:t>a ser apresentado, em 02 (duas</w:t>
      </w:r>
      <w:r w:rsidRPr="00926906">
        <w:rPr>
          <w:rFonts w:ascii="Times New Roman" w:hAnsi="Times New Roman" w:cs="Times New Roman"/>
          <w:sz w:val="24"/>
          <w:szCs w:val="24"/>
        </w:rPr>
        <w:t xml:space="preserve">) vias, pelos empreendedores a Secretaria de Meio Ambiente, com vistas à complementação das informações técnicas e ambientais nos processos de licenciamento de </w:t>
      </w:r>
      <w:r w:rsidRPr="00926906">
        <w:rPr>
          <w:rFonts w:ascii="Times New Roman" w:hAnsi="Times New Roman" w:cs="Times New Roman"/>
          <w:i/>
          <w:iCs/>
          <w:sz w:val="24"/>
          <w:szCs w:val="24"/>
        </w:rPr>
        <w:t>Sistemas de Tratamento de Efluentes Hospitalares (Médio Porte)</w:t>
      </w:r>
      <w:r w:rsidRPr="00926906">
        <w:rPr>
          <w:rFonts w:ascii="Times New Roman" w:hAnsi="Times New Roman" w:cs="Times New Roman"/>
          <w:sz w:val="24"/>
          <w:szCs w:val="24"/>
        </w:rPr>
        <w:t xml:space="preserve">, que se enquadram no Anexo I da Resolução CONAMA n.º 283/2001.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 </w:t>
      </w:r>
      <w:r w:rsidRPr="00926906">
        <w:rPr>
          <w:rFonts w:ascii="Times New Roman" w:hAnsi="Times New Roman" w:cs="Times New Roman"/>
          <w:i/>
          <w:iCs/>
          <w:sz w:val="24"/>
          <w:szCs w:val="24"/>
        </w:rPr>
        <w:t xml:space="preserve">Relatório de Controle Ambiental - RCA </w:t>
      </w:r>
      <w:r w:rsidRPr="00926906">
        <w:rPr>
          <w:rFonts w:ascii="Times New Roman" w:hAnsi="Times New Roman" w:cs="Times New Roman"/>
          <w:sz w:val="24"/>
          <w:szCs w:val="24"/>
        </w:rPr>
        <w:t xml:space="preserve">deverá ser elaborado por equipe técnica multidisciplinar devidamente habilitada, devendo constar no documento - nome, assinatura, registro no respectivo Conselho Profissional e Anotação de Responsabilidade Técnica (ART) de cada profissional. Este estudo ambiental deverá conter as informações obtidas a partir de levantamentos primários e/ou revisão bibliográfica em instituição constituída. </w:t>
      </w:r>
    </w:p>
    <w:p w:rsidR="00926906" w:rsidRPr="00926906" w:rsidRDefault="00926906"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 </w:t>
      </w:r>
      <w:r w:rsidRPr="00926906">
        <w:rPr>
          <w:rFonts w:ascii="Times New Roman" w:hAnsi="Times New Roman" w:cs="Times New Roman"/>
          <w:i/>
          <w:iCs/>
          <w:sz w:val="24"/>
          <w:szCs w:val="24"/>
        </w:rPr>
        <w:t xml:space="preserve">Plano de Controle Ambiental - PCA </w:t>
      </w:r>
      <w:r w:rsidRPr="00926906">
        <w:rPr>
          <w:rFonts w:ascii="Times New Roman" w:hAnsi="Times New Roman" w:cs="Times New Roman"/>
          <w:sz w:val="24"/>
          <w:szCs w:val="24"/>
        </w:rPr>
        <w:t xml:space="preserve">deverá ser elaborado por equipe técnica multidisciplinar devidamente habilitada, devendo constar no documento - nome, assinatura, registro no respectivo Conselho Profissional e Anotação de Responsabilidade Técnica (ART) de cada profissional.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 </w:t>
      </w:r>
    </w:p>
    <w:p w:rsidR="00CD0F30" w:rsidRPr="00926906" w:rsidRDefault="00CD0F30" w:rsidP="00926906">
      <w:pPr>
        <w:jc w:val="both"/>
        <w:rPr>
          <w:rFonts w:ascii="Times New Roman" w:hAnsi="Times New Roman" w:cs="Times New Roman"/>
          <w:sz w:val="24"/>
          <w:szCs w:val="24"/>
        </w:rPr>
      </w:pPr>
    </w:p>
    <w:p w:rsidR="00CD0F30" w:rsidRPr="00926906" w:rsidRDefault="00CD0F30" w:rsidP="00926906">
      <w:pPr>
        <w:autoSpaceDE w:val="0"/>
        <w:autoSpaceDN w:val="0"/>
        <w:adjustRightInd w:val="0"/>
        <w:jc w:val="both"/>
        <w:rPr>
          <w:rFonts w:ascii="Times New Roman" w:hAnsi="Times New Roman" w:cs="Times New Roman"/>
          <w:sz w:val="24"/>
          <w:szCs w:val="24"/>
        </w:rPr>
      </w:pPr>
      <w:r w:rsidRPr="00926906">
        <w:rPr>
          <w:rFonts w:ascii="Times New Roman" w:hAnsi="Times New Roman" w:cs="Times New Roman"/>
          <w:b/>
          <w:bCs/>
          <w:sz w:val="24"/>
          <w:szCs w:val="24"/>
        </w:rPr>
        <w:t xml:space="preserve">&gt; PARA RCA: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DADOS DO EMPREENDEDOR </w:t>
      </w:r>
    </w:p>
    <w:p w:rsidR="00A714D2" w:rsidRPr="00926906" w:rsidRDefault="00A714D2" w:rsidP="00785F0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Nome do proprietário ou arrendatário; </w:t>
      </w:r>
    </w:p>
    <w:p w:rsidR="00A714D2" w:rsidRPr="00926906" w:rsidRDefault="00A714D2" w:rsidP="00785F0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RG e CPF; </w:t>
      </w:r>
    </w:p>
    <w:p w:rsidR="00A714D2" w:rsidRPr="00926906" w:rsidRDefault="00A714D2" w:rsidP="00785F0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CNPJ (se for o caso); </w:t>
      </w:r>
    </w:p>
    <w:p w:rsidR="00A714D2" w:rsidRPr="00926906" w:rsidRDefault="00A714D2" w:rsidP="00785F0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Telefone/Fax; </w:t>
      </w:r>
    </w:p>
    <w:p w:rsidR="00A714D2" w:rsidRPr="00926906" w:rsidRDefault="00A714D2" w:rsidP="00785F0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Endereço completo para correspondências. </w:t>
      </w:r>
    </w:p>
    <w:p w:rsidR="00A714D2" w:rsidRPr="00926906" w:rsidRDefault="00A714D2" w:rsidP="00785F0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E-mail.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DADOS DO RESPONSÁVEL TÉCNI</w:t>
      </w:r>
      <w:r w:rsidR="00CD0F30" w:rsidRPr="00926906">
        <w:rPr>
          <w:rFonts w:ascii="Times New Roman" w:hAnsi="Times New Roman" w:cs="Times New Roman"/>
          <w:b/>
          <w:color w:val="auto"/>
          <w:sz w:val="24"/>
          <w:szCs w:val="24"/>
        </w:rPr>
        <w:t>CO/EQUIPE TÉCNICA PELO PROJETO</w:t>
      </w:r>
    </w:p>
    <w:p w:rsidR="0022579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Nome / Razão Social; </w:t>
      </w:r>
    </w:p>
    <w:p w:rsidR="00A714D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CPF e RG </w:t>
      </w:r>
    </w:p>
    <w:p w:rsidR="00A714D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CNPJ (se for o caso); </w:t>
      </w:r>
    </w:p>
    <w:p w:rsidR="00A714D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Registro Profissional; </w:t>
      </w:r>
    </w:p>
    <w:p w:rsidR="00A714D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Endereço completo para correspondências; </w:t>
      </w:r>
    </w:p>
    <w:p w:rsidR="00A714D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Telefone/Fax; </w:t>
      </w:r>
    </w:p>
    <w:p w:rsidR="00A714D2" w:rsidRPr="00926906" w:rsidRDefault="00A714D2" w:rsidP="00785F02">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lastRenderedPageBreak/>
        <w:t xml:space="preserve">E-mail.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DESCRIÇÃO DO EMPREENDIMENTO </w:t>
      </w:r>
    </w:p>
    <w:p w:rsidR="00A714D2" w:rsidRPr="00926906" w:rsidRDefault="00A714D2" w:rsidP="00785F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Apresentação dos objetivos ambientais e sociais do projeto, o período de alcance, a área e a população atendidas em todas as fases do projeto, indicando os benefícios em relação ao tratamento de efluentes gerados, e as condições de saúde da população, bem como sua compatibilização com demais planos, programas e projetos setoriais previstos ou em implantação na área de influência do empreendimento. </w:t>
      </w:r>
    </w:p>
    <w:p w:rsidR="00A714D2" w:rsidRPr="00926906" w:rsidRDefault="00A714D2" w:rsidP="00785F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Apresentação das alternativas de concepção, de localização e tecnológicas estudadas e justificativas da alternativa adotada, sob os aspectos técnicos, econômicos e ambientais, bem como sua compatibilização com a Lei de Uso e Ocupação do Solo e demais regulamentos do município.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DEFINIÇÃO E DIAGNÓSTICO </w:t>
      </w:r>
      <w:r w:rsidR="00CD0F30" w:rsidRPr="00926906">
        <w:rPr>
          <w:rFonts w:ascii="Times New Roman" w:hAnsi="Times New Roman" w:cs="Times New Roman"/>
          <w:b/>
          <w:color w:val="auto"/>
          <w:sz w:val="24"/>
          <w:szCs w:val="24"/>
        </w:rPr>
        <w:t>AMBIENTAL DA ÁREA DE INFLUÊNCIA</w:t>
      </w:r>
      <w:r w:rsidRPr="00926906">
        <w:rPr>
          <w:rFonts w:ascii="Times New Roman" w:hAnsi="Times New Roman" w:cs="Times New Roman"/>
          <w:b/>
          <w:color w:val="auto"/>
          <w:sz w:val="24"/>
          <w:szCs w:val="24"/>
        </w:rPr>
        <w:t xml:space="preserve"> </w:t>
      </w:r>
    </w:p>
    <w:p w:rsidR="00A714D2" w:rsidRPr="00926906" w:rsidRDefault="00A714D2" w:rsidP="00785F02">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Delimitação da área de influência em escala adequada, considerando, no mínimo, as bacias ou </w:t>
      </w:r>
      <w:proofErr w:type="spellStart"/>
      <w:r w:rsidRPr="00926906">
        <w:rPr>
          <w:rFonts w:ascii="Times New Roman" w:hAnsi="Times New Roman" w:cs="Times New Roman"/>
          <w:sz w:val="24"/>
          <w:szCs w:val="24"/>
        </w:rPr>
        <w:t>sub-bacias</w:t>
      </w:r>
      <w:proofErr w:type="spellEnd"/>
      <w:r w:rsidRPr="00926906">
        <w:rPr>
          <w:rFonts w:ascii="Times New Roman" w:hAnsi="Times New Roman" w:cs="Times New Roman"/>
          <w:sz w:val="24"/>
          <w:szCs w:val="24"/>
        </w:rPr>
        <w:t xml:space="preserve"> hidrográficas onde se insere o projeto em questão. </w:t>
      </w:r>
    </w:p>
    <w:p w:rsidR="00A714D2" w:rsidRPr="00926906" w:rsidRDefault="00A714D2" w:rsidP="00785F02">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Descrição sucinta da qualidade ambiental da área de influência, considerando os meios físico, biótico e socioeconômico, com ênfase nos seguintes aspectos: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Meio Físico</w:t>
      </w:r>
    </w:p>
    <w:p w:rsidR="00A714D2" w:rsidRPr="00926906" w:rsidRDefault="00A714D2" w:rsidP="00785F02">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Caracterização do clima, indicando pelo menos os valores médios mensais de temperatura, os índices pluviométricos e a direção predominante dos ventos; </w:t>
      </w:r>
    </w:p>
    <w:p w:rsidR="00A714D2" w:rsidRPr="00926906" w:rsidRDefault="00A714D2" w:rsidP="00785F02">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Características geológicas e pedológicas da área; a variação do nível do lençol freático; </w:t>
      </w:r>
    </w:p>
    <w:p w:rsidR="00A714D2" w:rsidRPr="00926906" w:rsidRDefault="00A714D2" w:rsidP="00926906">
      <w:pPr>
        <w:autoSpaceDE w:val="0"/>
        <w:autoSpaceDN w:val="0"/>
        <w:adjustRightInd w:val="0"/>
        <w:spacing w:after="0" w:line="240" w:lineRule="auto"/>
        <w:jc w:val="both"/>
        <w:rPr>
          <w:rFonts w:ascii="Times New Roman" w:hAnsi="Times New Roman" w:cs="Times New Roman"/>
          <w:b/>
          <w:sz w:val="24"/>
          <w:szCs w:val="24"/>
        </w:rPr>
      </w:pP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Meio Biótico</w:t>
      </w:r>
      <w:r w:rsidR="00A714D2" w:rsidRPr="00926906">
        <w:rPr>
          <w:rFonts w:ascii="Times New Roman" w:hAnsi="Times New Roman" w:cs="Times New Roman"/>
          <w:b/>
          <w:color w:val="auto"/>
          <w:sz w:val="24"/>
          <w:szCs w:val="24"/>
        </w:rPr>
        <w:t xml:space="preserve"> </w:t>
      </w:r>
    </w:p>
    <w:p w:rsidR="00A714D2" w:rsidRPr="00926906" w:rsidRDefault="00A714D2" w:rsidP="00785F02">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Mapeamento e caracterização da cobertura vegetal, ressaltando as informações existentes, as Áreas de Preservação Permanente e as Unidades de Conservação, se for o caso. </w:t>
      </w:r>
    </w:p>
    <w:p w:rsidR="00A714D2" w:rsidRPr="00926906" w:rsidRDefault="00A714D2" w:rsidP="00785F02">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Caracterização das espécies faunísticas na área de influência do empreendimento.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Meio Socioeconômico</w:t>
      </w:r>
      <w:r w:rsidR="00A714D2" w:rsidRPr="00926906">
        <w:rPr>
          <w:rFonts w:ascii="Times New Roman" w:hAnsi="Times New Roman" w:cs="Times New Roman"/>
          <w:b/>
          <w:color w:val="auto"/>
          <w:sz w:val="24"/>
          <w:szCs w:val="24"/>
        </w:rPr>
        <w:t xml:space="preserve"> </w:t>
      </w:r>
    </w:p>
    <w:p w:rsidR="00A714D2" w:rsidRPr="00926906" w:rsidRDefault="00A714D2" w:rsidP="00785F02">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Caracterização geral do município quanto às condições sociais e econômicas da população, principais atividades econômicas, serviços de infraestrutura, equipamentos urbanos, sistema viário e de transportes; </w:t>
      </w:r>
    </w:p>
    <w:p w:rsidR="00A714D2" w:rsidRPr="00926906" w:rsidRDefault="00A714D2" w:rsidP="00785F02">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Delimitação, em escala adequada, das áreas de expansão urbana, industrial e turística e dos principais usos do solo: residencial, comercial, industrial, de recreação, turístico, agrícola, pecuária e atividades extrativas; </w:t>
      </w:r>
    </w:p>
    <w:p w:rsidR="00A714D2" w:rsidRPr="00926906" w:rsidRDefault="00A714D2" w:rsidP="00785F02">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Dimensionamento preliminar e caracterização econômica e social da população a ser removida, bem como indicação das alternativas de localização para o reassentamento, se for o caso.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lastRenderedPageBreak/>
        <w:t>PROGNÓSTICO DOS IMPACTOS AMBIENTAIS CAUSADOS PELO</w:t>
      </w:r>
      <w:r w:rsidR="00CD0F30" w:rsidRPr="00926906">
        <w:rPr>
          <w:rFonts w:ascii="Times New Roman" w:hAnsi="Times New Roman" w:cs="Times New Roman"/>
          <w:b/>
          <w:color w:val="auto"/>
          <w:sz w:val="24"/>
          <w:szCs w:val="24"/>
        </w:rPr>
        <w:t xml:space="preserve"> EMPREENDIMENTO</w:t>
      </w:r>
    </w:p>
    <w:p w:rsidR="006910BD"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Identificação e análise dos efeitos ambientais potenciais (positivos e negativos) do projeto proposto, e das possibilidades tecnológicas e econômicas de prevenção, controle, mitigação e reparação dos seus efeitos negativos; </w:t>
      </w:r>
    </w:p>
    <w:p w:rsidR="006910BD" w:rsidRPr="00926906" w:rsidRDefault="006910BD" w:rsidP="00926906">
      <w:pPr>
        <w:autoSpaceDE w:val="0"/>
        <w:autoSpaceDN w:val="0"/>
        <w:adjustRightInd w:val="0"/>
        <w:spacing w:after="0" w:line="240" w:lineRule="auto"/>
        <w:jc w:val="both"/>
        <w:rPr>
          <w:rFonts w:ascii="Times New Roman" w:hAnsi="Times New Roman" w:cs="Times New Roman"/>
          <w:b/>
          <w:bCs/>
          <w:sz w:val="24"/>
          <w:szCs w:val="24"/>
        </w:rPr>
      </w:pPr>
    </w:p>
    <w:p w:rsidR="006910BD" w:rsidRPr="00926906" w:rsidRDefault="006910BD"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MEDIDAS DE CONTROLE AMBIENTAL</w:t>
      </w:r>
    </w:p>
    <w:p w:rsidR="00A714D2" w:rsidRPr="00926906" w:rsidRDefault="00A714D2" w:rsidP="00926906">
      <w:pPr>
        <w:autoSpaceDE w:val="0"/>
        <w:autoSpaceDN w:val="0"/>
        <w:adjustRightInd w:val="0"/>
        <w:spacing w:after="0" w:line="240" w:lineRule="auto"/>
        <w:jc w:val="both"/>
        <w:rPr>
          <w:rFonts w:ascii="Times New Roman" w:hAnsi="Times New Roman" w:cs="Times New Roman"/>
          <w:b/>
          <w:bCs/>
          <w:sz w:val="24"/>
          <w:szCs w:val="24"/>
        </w:rPr>
      </w:pPr>
      <w:r w:rsidRPr="00926906">
        <w:rPr>
          <w:rFonts w:ascii="Times New Roman" w:hAnsi="Times New Roman" w:cs="Times New Roman"/>
          <w:sz w:val="24"/>
          <w:szCs w:val="24"/>
        </w:rPr>
        <w:t xml:space="preserve">Deverão ser informadas as medidas, equipamentos ou procedimentos que serão utilizados para reduzir ou evitar as principais consequências negativas do projeto, com ênfase nas seguintes: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Na fase de execução de obras: </w:t>
      </w:r>
    </w:p>
    <w:p w:rsidR="00A714D2" w:rsidRPr="00926906" w:rsidRDefault="00A714D2" w:rsidP="00785F02">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 de redução das interferências e transtornos à população, especialmente os que se referem às emissões atmosféricas, aos ruídos e ao tráfego pesado; </w:t>
      </w:r>
    </w:p>
    <w:p w:rsidR="00A714D2" w:rsidRPr="00926906" w:rsidRDefault="00A714D2" w:rsidP="00785F02">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 de controle da erosão e estabilização do solo; </w:t>
      </w:r>
    </w:p>
    <w:p w:rsidR="00A714D2" w:rsidRPr="00926906" w:rsidRDefault="00A714D2" w:rsidP="00785F02">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Medidas de redução das consequências sociais de desapropriação de imóveis e remoção da população, quando for o caso; </w:t>
      </w:r>
    </w:p>
    <w:p w:rsidR="00A714D2" w:rsidRPr="00926906" w:rsidRDefault="00A714D2" w:rsidP="00785F02">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Medidas de recuperação e recomposição paisagística dos taludes, das áreas de empréstimo e bota-fora; </w:t>
      </w:r>
    </w:p>
    <w:p w:rsidR="00A714D2" w:rsidRPr="00926906" w:rsidRDefault="00A714D2" w:rsidP="00785F02">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Medidas de integração do empreendimento à paisagem, incluindo faixa de arborização, tratamento paisagístico, etc.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Na fase de operação</w:t>
      </w:r>
    </w:p>
    <w:p w:rsidR="00A714D2" w:rsidRPr="00926906" w:rsidRDefault="00A714D2" w:rsidP="00785F02">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Medidas, dispositivos ou equipamentos para controle dos odores; </w:t>
      </w:r>
    </w:p>
    <w:p w:rsidR="00A714D2" w:rsidRPr="00926906" w:rsidRDefault="00A714D2" w:rsidP="00785F02">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Atividades de manutenção e dispositivos de segurança/descarga, quando for o caso; </w:t>
      </w:r>
    </w:p>
    <w:p w:rsidR="00A714D2" w:rsidRPr="00926906" w:rsidRDefault="00A714D2" w:rsidP="00785F02">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Medidas de controle decorrentes do armazenamento, transporte e disposição final do lodo e demais resíduos gerados no sistema de tratamento; </w:t>
      </w:r>
    </w:p>
    <w:p w:rsidR="00A714D2" w:rsidRPr="00926906" w:rsidRDefault="00A714D2" w:rsidP="00785F02">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Medidas e/ou dispositivos para prevenção de acidentes, incluindo faixas de segurança e disciplinamento do uso do solo no entorno das unidades do sistema. </w:t>
      </w:r>
    </w:p>
    <w:p w:rsidR="00A714D2" w:rsidRPr="00926906" w:rsidRDefault="00A714D2" w:rsidP="00926906">
      <w:pPr>
        <w:autoSpaceDE w:val="0"/>
        <w:autoSpaceDN w:val="0"/>
        <w:adjustRightInd w:val="0"/>
        <w:spacing w:after="0" w:line="240" w:lineRule="auto"/>
        <w:jc w:val="both"/>
        <w:rPr>
          <w:rFonts w:ascii="Times New Roman" w:hAnsi="Times New Roman" w:cs="Times New Roman"/>
          <w:b/>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ATIVIDADES DESENVOLVIDAS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a atividade desenvolvida segundo o detalhamento especificado a seguir. </w:t>
      </w:r>
    </w:p>
    <w:p w:rsidR="00A714D2" w:rsidRPr="00926906" w:rsidRDefault="00A714D2" w:rsidP="00785F02">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 fluxograma de todo o processo, destacando os pontos ou etapas em que há emissão de ruídos, emissão de efluentes líquidos (inclusive águas de refrigeração e águas oriundas de operações de lavagens de pisos e/ou equipamentos, citando-se os produtos químicos nelas contidos, tais como detergentes, desinfetantes, anticorrosivos, </w:t>
      </w:r>
      <w:proofErr w:type="spellStart"/>
      <w:r w:rsidRPr="00926906">
        <w:rPr>
          <w:rFonts w:ascii="Times New Roman" w:hAnsi="Times New Roman" w:cs="Times New Roman"/>
          <w:sz w:val="24"/>
          <w:szCs w:val="24"/>
        </w:rPr>
        <w:t>antiincrustrantes</w:t>
      </w:r>
      <w:proofErr w:type="spellEnd"/>
      <w:r w:rsidRPr="00926906">
        <w:rPr>
          <w:rFonts w:ascii="Times New Roman" w:hAnsi="Times New Roman" w:cs="Times New Roman"/>
          <w:sz w:val="24"/>
          <w:szCs w:val="24"/>
        </w:rPr>
        <w:t xml:space="preserve">, etc.), emissão de efluentes gasosos, emissão de material particulado e geração de resíduos sólidos (além dos subprodutos ou resíduos diversos, consideram-se também resíduos sólidos as embalagens sem retorno ao fornecedor/fabricante, tais como: tambores, </w:t>
      </w:r>
      <w:proofErr w:type="spellStart"/>
      <w:r w:rsidRPr="00926906">
        <w:rPr>
          <w:rFonts w:ascii="Times New Roman" w:hAnsi="Times New Roman" w:cs="Times New Roman"/>
          <w:sz w:val="24"/>
          <w:szCs w:val="24"/>
        </w:rPr>
        <w:t>bombonas</w:t>
      </w:r>
      <w:proofErr w:type="spellEnd"/>
      <w:r w:rsidRPr="00926906">
        <w:rPr>
          <w:rFonts w:ascii="Times New Roman" w:hAnsi="Times New Roman" w:cs="Times New Roman"/>
          <w:sz w:val="24"/>
          <w:szCs w:val="24"/>
        </w:rPr>
        <w:t xml:space="preserve">, caixas, “big-bags”, latas, vidrarias, baldes, galões, etc.). No fluxograma deverá estar incluída a legenda para a simbologia utilizada. </w:t>
      </w:r>
    </w:p>
    <w:p w:rsidR="00A714D2" w:rsidRPr="00926906" w:rsidRDefault="00A714D2" w:rsidP="00785F02">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lastRenderedPageBreak/>
        <w:t xml:space="preserve">Em função das informações apresentadas na alínea anterior, especificar se há algum sistema de tratamento para os efluentes citados e qual o destino final de cada um daqueles efluentes, bem como dos resíduos sólidos. </w:t>
      </w:r>
    </w:p>
    <w:p w:rsidR="00A714D2" w:rsidRPr="00926906" w:rsidRDefault="00A714D2" w:rsidP="00785F02">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Especificar as fontes de fornecimento de água para a atividade desenvolvida (rio, ribeirão, lagoa, poço, rede pública, etc.), informando o consumo médio em base diária ou mensal. </w:t>
      </w:r>
    </w:p>
    <w:p w:rsidR="00A714D2" w:rsidRPr="00926906" w:rsidRDefault="00A714D2" w:rsidP="00785F02">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Listar os equipamentos utilizados diretamente na atividade desenvolvida, bem como aqueles pertencentes às unidades auxiliares. Descrever as matérias-primas e demais produtos utilizados, destacando as quantidades médias consumidas, em base diária ou mensal, especificando formas de acondicionamento e, no que for pertinente, propriedades gerais, tais como: composição química, concentração, estado físico, informações toxicológicas, distribuição granulométrica, densidade, teor de umidade, pH “in natura” ou em solução aquosa, solubilidade em água, limites superior e inferior de </w:t>
      </w:r>
      <w:proofErr w:type="spellStart"/>
      <w:r w:rsidRPr="00926906">
        <w:rPr>
          <w:rFonts w:ascii="Times New Roman" w:hAnsi="Times New Roman" w:cs="Times New Roman"/>
          <w:sz w:val="24"/>
          <w:szCs w:val="24"/>
        </w:rPr>
        <w:t>explosividade</w:t>
      </w:r>
      <w:proofErr w:type="spellEnd"/>
      <w:r w:rsidRPr="00926906">
        <w:rPr>
          <w:rFonts w:ascii="Times New Roman" w:hAnsi="Times New Roman" w:cs="Times New Roman"/>
          <w:sz w:val="24"/>
          <w:szCs w:val="24"/>
        </w:rPr>
        <w:t xml:space="preserve">, pontos de combustão e de ignição, etc. (Estas informações geralmente são obtidas junto aos próprios fornecedores ou fabricantes). </w:t>
      </w:r>
    </w:p>
    <w:p w:rsidR="00A714D2" w:rsidRPr="00926906" w:rsidRDefault="00A714D2" w:rsidP="00785F02">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Apresentar o “</w:t>
      </w:r>
      <w:proofErr w:type="spellStart"/>
      <w:r w:rsidRPr="00926906">
        <w:rPr>
          <w:rFonts w:ascii="Times New Roman" w:hAnsi="Times New Roman" w:cs="Times New Roman"/>
          <w:sz w:val="24"/>
          <w:szCs w:val="24"/>
        </w:rPr>
        <w:t>lay-out</w:t>
      </w:r>
      <w:proofErr w:type="spellEnd"/>
      <w:r w:rsidRPr="00926906">
        <w:rPr>
          <w:rFonts w:ascii="Times New Roman" w:hAnsi="Times New Roman" w:cs="Times New Roman"/>
          <w:sz w:val="24"/>
          <w:szCs w:val="24"/>
        </w:rPr>
        <w:t xml:space="preserve">” da área do empreendimento, em escala adequada1, destacando: as unidades de produção, as unidades auxiliares, as unidades de armazenamento, os pontos de emissão de efluentes abordados no fluxograma solicitado na alínea “a”, a posição dos atuais sistemas de tratamento de efluentes, caso existam, e as áreas destinadas aos sistemas de tratamento de efluentes a serem propostos (incluir legenda para a simbologia utilizada). </w:t>
      </w:r>
    </w:p>
    <w:p w:rsidR="00A714D2" w:rsidRPr="00926906" w:rsidRDefault="00A714D2" w:rsidP="00785F02">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as unidades de armazenamento dos produtos químicos, especificando a forma e capacidade de armazenamento, considerando a compatibilidade química entre as substâncias armazenadas. </w:t>
      </w:r>
    </w:p>
    <w:p w:rsidR="00A714D2" w:rsidRPr="00926906" w:rsidRDefault="00A714D2" w:rsidP="00926906">
      <w:pPr>
        <w:autoSpaceDE w:val="0"/>
        <w:autoSpaceDN w:val="0"/>
        <w:adjustRightInd w:val="0"/>
        <w:spacing w:after="0" w:line="240" w:lineRule="auto"/>
        <w:jc w:val="both"/>
        <w:rPr>
          <w:rFonts w:ascii="Times New Roman" w:hAnsi="Times New Roman" w:cs="Times New Roman"/>
          <w:b/>
          <w:bCs/>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CARACTERIZAÇÃO DAS EMISSÕES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Caracterizar as emissões conforme o roteiro a seguir.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Ruídos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Relacionar todos os equipamentos geradores de ruídos e vibrações, bem como o número e característica técnica de tais equipamentos.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 avaliação de ruídos destes equipamentos e demais outros, sendo que a constatação de fontes de emissão de ruídos fora dos padrões aceitáveis deverão ser minimizadas com a apresentação de propostas de medidas corretivas. Tais propostas deverão integrar outro documento, dito Plano de Controle Ambiental.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Efluentes Líquidos da atividade desenvolvida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Para cada efluente líquido de origem hospitalar, proceder conforme as exigências a seguir. </w:t>
      </w:r>
    </w:p>
    <w:p w:rsidR="00A714D2" w:rsidRPr="00926906" w:rsidRDefault="00A714D2" w:rsidP="00785F02">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Informar se o regime de lançamento é contínuo ou descontínuo. </w:t>
      </w:r>
    </w:p>
    <w:p w:rsidR="00A714D2" w:rsidRPr="00926906" w:rsidRDefault="00A714D2" w:rsidP="00785F02">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 caso de lançamento descontínuo, especificar o volume e a duração média das descargas, bem como o número de descargas por dia. </w:t>
      </w:r>
    </w:p>
    <w:p w:rsidR="00A714D2" w:rsidRPr="00926906" w:rsidRDefault="00A714D2" w:rsidP="00785F02">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 caso de lançamento contínuo de regime variável, especificar os valores máximo e médio de descarga ao longo de um dia, detalhando em que fase do processo produtivo ou intervalos do dia ocorre a descarga máxima. </w:t>
      </w:r>
    </w:p>
    <w:p w:rsidR="00A714D2" w:rsidRPr="00926906" w:rsidRDefault="00A714D2" w:rsidP="00785F02">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Visando à caracterização do efluente e à sua confrontação com os padrões de lançamento prescritos em leis, apresentar laudo de análises, contemplando, parâmetros de exigibilidade.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lastRenderedPageBreak/>
        <w:t xml:space="preserve">A constatação de que as exigências para lançamento não estejam sendo atendidas significa que, sob o enfoque legal, o empreendimento é efetiva ou potencialmente poluidor, caracterizando-se a necessidade de apresentação de propostas de medidas corretivas. Tais propostas deverão integrar o Plano de Controle Ambiental.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Esgoto Sanitário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Embora a carga poluente do esgoto sanitário seja típica, sugere-se fazer uma caracterização preliminar desse efluente, nos moldes propostos para o efluente líquido da área desenvolvida, o procedimento permite detectar indícios de ligações indevidas na rede de esgotos sanitários. O esgoto sanitário “in natura” não atende a as exigências legais para lançamento. Nesse sentido, faz-se, pois, necessária a apresentação de propostas de medidas corretivas, as quais deverão integrar o Plano de Controle Ambiental.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Efluente Atmosférico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Para cada efluente atmosférico, proceder conforme as exigências a seguir. </w:t>
      </w:r>
    </w:p>
    <w:p w:rsidR="00A714D2" w:rsidRPr="00926906" w:rsidRDefault="00A714D2" w:rsidP="00785F02">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Informar se as emissões são contínuas ou descontínuas. </w:t>
      </w:r>
    </w:p>
    <w:p w:rsidR="00A714D2" w:rsidRPr="00926906" w:rsidRDefault="00A714D2" w:rsidP="00785F02">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 caso de emissões descontínuas, especificar o número e a duração média das descargas ao longo de um dia. </w:t>
      </w:r>
    </w:p>
    <w:p w:rsidR="00A714D2" w:rsidRPr="00926906" w:rsidRDefault="00A714D2" w:rsidP="00785F02">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 caso de emissões contínuas de vazão variável, especificar em que fase do processo produtivo ou intervalos do dia ocorre a descarga máxima, informando sua duração média. </w:t>
      </w:r>
    </w:p>
    <w:p w:rsidR="00A714D2" w:rsidRPr="00926906" w:rsidRDefault="00A714D2" w:rsidP="00785F02">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Visando à caracterização do efluente e à sua confrontação com os padrões de emissão prescritos em leis, apresentar relatórios de amostragem e análises. </w:t>
      </w:r>
    </w:p>
    <w:p w:rsidR="00A714D2" w:rsidRPr="00926906" w:rsidRDefault="00A714D2" w:rsidP="00785F02">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Secretaria de Planejamento Regulação Habitação e Meio Ambiente poderá exigir, complementarmente: caracterização completa do efluente, para qualificar e quantificar os poluentes presentes nas emissões; distribuição granulométrica do material particulado; estudo de dispersão atmosférica dos poluentes; </w:t>
      </w:r>
    </w:p>
    <w:p w:rsidR="00A714D2" w:rsidRPr="00926906" w:rsidRDefault="00A714D2" w:rsidP="00785F02">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Para fins de caracterização de efluentes atmosféricos deverão ser consideradas também as substâncias odoríferas resultantes de fontes específicas.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constatação de que as exigências para emissão atmosférica não estejam sendo atendidas significa que, sob o enfoque legal, o empreendimento é efetiva ou potencialmente poluidor, caracterizando-se a necessidade de apresentação de propostas de medidas corretivas. Tais propostas deverão integrar o Plano de Controle Ambiental. </w:t>
      </w:r>
    </w:p>
    <w:p w:rsidR="00A714D2" w:rsidRPr="00926906" w:rsidRDefault="00A714D2" w:rsidP="00926906">
      <w:pPr>
        <w:autoSpaceDE w:val="0"/>
        <w:autoSpaceDN w:val="0"/>
        <w:adjustRightInd w:val="0"/>
        <w:spacing w:after="0" w:line="240" w:lineRule="auto"/>
        <w:jc w:val="both"/>
        <w:rPr>
          <w:rFonts w:ascii="Times New Roman" w:hAnsi="Times New Roman" w:cs="Times New Roman"/>
          <w:b/>
          <w:bCs/>
          <w:sz w:val="24"/>
          <w:szCs w:val="24"/>
        </w:rPr>
      </w:pP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Resíduos Sólidos </w:t>
      </w:r>
    </w:p>
    <w:p w:rsidR="00A714D2" w:rsidRPr="00926906" w:rsidRDefault="00A714D2" w:rsidP="00785F02">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Apresentar laudo de análises e classificação do resíduo sólido, segundo a Norma Técnica ABNT/NBR 10.004, informando sua taxa de geração, o destino e a forma de tratamento e/ou disposição final. (As substâncias e/ou elementos químicos a serem rastreados para fins de classificação dos resíduos serão estipulados pelo empreendedor ou por consultoria técnica por ele contratada, com base nas substâncias e/ou elementos químicos que participam do processo de produção e ainda, com base naquelas substâncias passíveis de serem formadas em decorrência de reações químicas paralelas, inerentes ao processo produtivo)</w:t>
      </w:r>
      <w:r w:rsidRPr="00926906">
        <w:rPr>
          <w:rFonts w:ascii="Times New Roman" w:hAnsi="Times New Roman" w:cs="Times New Roman"/>
          <w:b/>
          <w:bCs/>
          <w:sz w:val="24"/>
          <w:szCs w:val="24"/>
        </w:rPr>
        <w:t xml:space="preserve">. </w:t>
      </w:r>
    </w:p>
    <w:p w:rsidR="00A714D2" w:rsidRPr="00926906" w:rsidRDefault="00A714D2" w:rsidP="00785F02">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Listar nomes, endereços e telefones de contato de pessoas e/ou empresas adquirentes ou receptoras de resíduos e/ou subprodutos, que porventura sejam reciclados externamente ao </w:t>
      </w:r>
      <w:r w:rsidRPr="00926906">
        <w:rPr>
          <w:rFonts w:ascii="Times New Roman" w:hAnsi="Times New Roman" w:cs="Times New Roman"/>
          <w:sz w:val="24"/>
          <w:szCs w:val="24"/>
        </w:rPr>
        <w:lastRenderedPageBreak/>
        <w:t xml:space="preserve">estabelecimento hospitalar. Deverá ser informado, ainda, se o receptor ou adquirente do resíduo tem licença da Secretaria de Planejamento Regulação Habitação e Meio Ambiente. </w:t>
      </w:r>
    </w:p>
    <w:p w:rsidR="00A714D2" w:rsidRPr="00926906" w:rsidRDefault="00A714D2" w:rsidP="00785F02">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as formas de armazenamento transitório e/ou de disposição final e/ou de tratamento dado aos resíduos sólidos que não sejam repassados a terceiros.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constatação de que as exigências legais não estejam sendo atendidas significa que, sob o enfoque legal, o empreendimento é potencial ou efetivamente poluidor, caracterizando-se a necessidade de apresentação de propostas de medidas corretivas. Tais propostas, a serem consideradas no Plano de Controle Ambiental, deverão ter como referência as Normas Técnicas pertinentes da ABNT, citadas no Termo de Referência do PCA. </w:t>
      </w:r>
    </w:p>
    <w:p w:rsidR="00A714D2" w:rsidRPr="00926906" w:rsidRDefault="00CD0F30"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CRONOGRAMA DE EXECUÇÃO DA OBRA</w:t>
      </w:r>
      <w:r w:rsidR="00A714D2" w:rsidRPr="00926906">
        <w:rPr>
          <w:rFonts w:ascii="Times New Roman" w:hAnsi="Times New Roman" w:cs="Times New Roman"/>
          <w:b/>
          <w:color w:val="auto"/>
          <w:sz w:val="24"/>
          <w:szCs w:val="24"/>
        </w:rPr>
        <w:t xml:space="preserve">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 o cronograma e estimativa de custos para implantação do empreendimento.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PLANO DE GERENCIAMENTO DE RESÍDUO</w:t>
      </w:r>
      <w:r w:rsidR="00CD0F30" w:rsidRPr="00926906">
        <w:rPr>
          <w:rFonts w:ascii="Times New Roman" w:hAnsi="Times New Roman" w:cs="Times New Roman"/>
          <w:b/>
          <w:color w:val="auto"/>
          <w:sz w:val="24"/>
          <w:szCs w:val="24"/>
        </w:rPr>
        <w:t>S SÓLIDOS DE SERVIÇOS DE SAÚDE</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 Plano de Gerenciamento de Resíduos Sólidos de serviços de saúde - </w:t>
      </w:r>
      <w:proofErr w:type="spellStart"/>
      <w:r w:rsidRPr="00926906">
        <w:rPr>
          <w:rFonts w:ascii="Times New Roman" w:hAnsi="Times New Roman" w:cs="Times New Roman"/>
          <w:sz w:val="24"/>
          <w:szCs w:val="24"/>
        </w:rPr>
        <w:t>PGRSs</w:t>
      </w:r>
      <w:proofErr w:type="spellEnd"/>
      <w:r w:rsidRPr="00926906">
        <w:rPr>
          <w:rFonts w:ascii="Times New Roman" w:hAnsi="Times New Roman" w:cs="Times New Roman"/>
          <w:sz w:val="24"/>
          <w:szCs w:val="24"/>
        </w:rPr>
        <w:t xml:space="preserve"> deverá conter os seguintes itens: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Identificação do estabelecimento</w:t>
      </w:r>
      <w:r w:rsidR="00CD0F30" w:rsidRPr="00926906">
        <w:rPr>
          <w:rFonts w:ascii="Times New Roman" w:hAnsi="Times New Roman" w:cs="Times New Roman"/>
          <w:b/>
          <w:color w:val="auto"/>
          <w:sz w:val="24"/>
          <w:szCs w:val="24"/>
        </w:rPr>
        <w:t xml:space="preserve"> prestador de serviços de saúde</w:t>
      </w:r>
      <w:r w:rsidRPr="00926906">
        <w:rPr>
          <w:rFonts w:ascii="Times New Roman" w:hAnsi="Times New Roman" w:cs="Times New Roman"/>
          <w:b/>
          <w:color w:val="auto"/>
          <w:sz w:val="24"/>
          <w:szCs w:val="24"/>
        </w:rPr>
        <w:t xml:space="preserve"> </w:t>
      </w:r>
    </w:p>
    <w:p w:rsidR="00A714D2" w:rsidRPr="00926906" w:rsidRDefault="00A714D2" w:rsidP="00785F02">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Atividades desenvolvidas e horários de funcionamento, acrescentar o no de leitos/ especialidade. </w:t>
      </w:r>
    </w:p>
    <w:p w:rsidR="00A714D2" w:rsidRPr="00926906" w:rsidRDefault="00A714D2" w:rsidP="00785F02">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Área total do terreno e área construída (m2). </w:t>
      </w:r>
    </w:p>
    <w:p w:rsidR="00A714D2" w:rsidRPr="00926906" w:rsidRDefault="00A714D2" w:rsidP="00785F02">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Responsável Técnico pelo estabelecimento (Nome, RG, Profissão, Registro Profissional). </w:t>
      </w:r>
    </w:p>
    <w:p w:rsidR="00A714D2" w:rsidRPr="00926906" w:rsidRDefault="00A714D2" w:rsidP="00785F02">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Responsável Técnico do PGRSS (Nome, RG, Profissão, Registro Profissional).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Cara</w:t>
      </w:r>
      <w:r w:rsidR="00CD0F30" w:rsidRPr="00926906">
        <w:rPr>
          <w:rFonts w:ascii="Times New Roman" w:hAnsi="Times New Roman" w:cs="Times New Roman"/>
          <w:b/>
          <w:color w:val="auto"/>
          <w:sz w:val="24"/>
          <w:szCs w:val="24"/>
        </w:rPr>
        <w:t>cterização dos resíduos gerados</w:t>
      </w:r>
      <w:r w:rsidRPr="00926906">
        <w:rPr>
          <w:rFonts w:ascii="Times New Roman" w:hAnsi="Times New Roman" w:cs="Times New Roman"/>
          <w:b/>
          <w:color w:val="auto"/>
          <w:sz w:val="24"/>
          <w:szCs w:val="24"/>
        </w:rPr>
        <w:t xml:space="preserve">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Quantificar os resíduos sólidos em Kg/mês por Grupo, conforme Resolução CONAMA 5.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b/>
          <w:bCs/>
          <w:sz w:val="24"/>
          <w:szCs w:val="24"/>
        </w:rPr>
        <w:t xml:space="preserve">Observações: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 cálculo de quantificação de resíduos deve ser feito a partir da pesagem diária dos resíduos gerados, durante no mínimo 07(sete) dias consecutivos, tirando a média diária e multiplicando o valor encontrado por 30 (trinta) dias. A amostragem deverá ser a mais representativa possível.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caracterização dos rejeitos radioativos, além da pesagem deverá conter estimativa da atividade residual dos </w:t>
      </w:r>
      <w:proofErr w:type="spellStart"/>
      <w:r w:rsidRPr="00926906">
        <w:rPr>
          <w:rFonts w:ascii="Times New Roman" w:hAnsi="Times New Roman" w:cs="Times New Roman"/>
          <w:sz w:val="24"/>
          <w:szCs w:val="24"/>
        </w:rPr>
        <w:t>radionuclídeos</w:t>
      </w:r>
      <w:proofErr w:type="spellEnd"/>
      <w:r w:rsidRPr="00926906">
        <w:rPr>
          <w:rFonts w:ascii="Times New Roman" w:hAnsi="Times New Roman" w:cs="Times New Roman"/>
          <w:sz w:val="24"/>
          <w:szCs w:val="24"/>
        </w:rPr>
        <w:t xml:space="preserve"> presentes</w:t>
      </w:r>
      <w:r w:rsidR="00926906">
        <w:rPr>
          <w:rFonts w:ascii="Times New Roman" w:hAnsi="Times New Roman" w:cs="Times New Roman"/>
          <w:sz w:val="24"/>
          <w:szCs w:val="24"/>
        </w:rPr>
        <w:t xml:space="preserve"> </w:t>
      </w:r>
      <w:r w:rsidRPr="00926906">
        <w:rPr>
          <w:rFonts w:ascii="Times New Roman" w:hAnsi="Times New Roman" w:cs="Times New Roman"/>
          <w:sz w:val="24"/>
          <w:szCs w:val="24"/>
        </w:rPr>
        <w:t xml:space="preserve">(data dessa estimativa) e a data prevista para seu descarte.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Geração e Fluxo dos Resíd</w:t>
      </w:r>
      <w:r w:rsidR="00CD0F30" w:rsidRPr="00926906">
        <w:rPr>
          <w:rFonts w:ascii="Times New Roman" w:hAnsi="Times New Roman" w:cs="Times New Roman"/>
          <w:b/>
          <w:color w:val="auto"/>
          <w:sz w:val="24"/>
          <w:szCs w:val="24"/>
        </w:rPr>
        <w:t>uos Sólidos</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Identificar os locais de geração de resíduos por Grupo, assinalando em planta baixa, escala 1:50, bem como o fluxo daqueles resíduos.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Manuseio e Acondicionamento</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como são acondicionados os resíduos gerados, por Grupo.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os tipos de recipientes utilizados para acondicionamento dos resíduos gerados, por Grupo e tipo.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os tipos de recipientes utilizados para acondicionamento de rejeitos radioativos, por </w:t>
      </w:r>
      <w:proofErr w:type="spellStart"/>
      <w:r w:rsidRPr="00926906">
        <w:rPr>
          <w:rFonts w:ascii="Times New Roman" w:hAnsi="Times New Roman" w:cs="Times New Roman"/>
          <w:sz w:val="24"/>
          <w:szCs w:val="24"/>
        </w:rPr>
        <w:t>radionuclídeo</w:t>
      </w:r>
      <w:proofErr w:type="spellEnd"/>
      <w:r w:rsidRPr="00926906">
        <w:rPr>
          <w:rFonts w:ascii="Times New Roman" w:hAnsi="Times New Roman" w:cs="Times New Roman"/>
          <w:sz w:val="24"/>
          <w:szCs w:val="24"/>
        </w:rPr>
        <w:t xml:space="preserve">, demonstrando que oferecem blindagem adequada ao tipo e ao nível de radiação emitida, bem como sinalização adequada.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lastRenderedPageBreak/>
        <w:t>Armazenamento</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e assinalar em planta baixa as salas de resíduos, abrigos externos existentes ou à construir junto às unidades para os resíduos, especificando por Grupo, exemplo: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Armazenamento de Resíduos do Grupo A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Armazenamento de Resíduos do Grupo B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Armazenamento de Resíduos do Grupo C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Armazenamento de Resíduos do Grupo D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os procedimentos para monitoração do armazenamento de rejeitos radioativos.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Coleta Interna</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sucintamente como é efetuada a coleta interna I e II de cada Grupo de resíduo, abrangendo os seguintes aspectos: </w:t>
      </w:r>
    </w:p>
    <w:p w:rsidR="00A714D2" w:rsidRPr="00926906" w:rsidRDefault="00CD0F30" w:rsidP="00785F02">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Tipos</w:t>
      </w:r>
      <w:r w:rsidR="00A714D2" w:rsidRPr="00926906">
        <w:rPr>
          <w:rFonts w:ascii="Times New Roman" w:hAnsi="Times New Roman" w:cs="Times New Roman"/>
          <w:sz w:val="24"/>
          <w:szCs w:val="24"/>
        </w:rPr>
        <w:t xml:space="preserve"> de coletas (comum, resíduos de serviços de saúde, recicláveis, radioativos etc.)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OBS: Para os radioativos acrescentar: em que etapa é retirada o símbolo de presença de radiação e para onde são encaminhados os recipientes de chumbo. </w:t>
      </w:r>
    </w:p>
    <w:p w:rsidR="00A714D2" w:rsidRPr="00926906" w:rsidRDefault="00A714D2" w:rsidP="00785F02">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Tipos, capacidade e quantidade de equipamentos utilizados. </w:t>
      </w:r>
    </w:p>
    <w:p w:rsidR="00A714D2" w:rsidRPr="00926906" w:rsidRDefault="002109EF" w:rsidP="00785F02">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Frequência</w:t>
      </w:r>
      <w:r w:rsidR="00A714D2" w:rsidRPr="00926906">
        <w:rPr>
          <w:rFonts w:ascii="Times New Roman" w:hAnsi="Times New Roman" w:cs="Times New Roman"/>
          <w:sz w:val="24"/>
          <w:szCs w:val="24"/>
        </w:rPr>
        <w:t xml:space="preserve"> e horários de coleta. </w:t>
      </w:r>
    </w:p>
    <w:p w:rsidR="00A714D2" w:rsidRPr="00926906" w:rsidRDefault="00A714D2" w:rsidP="00785F02">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Equipamentos de Proteção Individual e monitores de radiação ionizante.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Tratamento </w:t>
      </w:r>
      <w:proofErr w:type="spellStart"/>
      <w:r w:rsidRPr="00926906">
        <w:rPr>
          <w:rFonts w:ascii="Times New Roman" w:hAnsi="Times New Roman" w:cs="Times New Roman"/>
          <w:b/>
          <w:color w:val="auto"/>
          <w:sz w:val="24"/>
          <w:szCs w:val="24"/>
        </w:rPr>
        <w:t>Intra-Unidade</w:t>
      </w:r>
      <w:proofErr w:type="spellEnd"/>
      <w:r w:rsidR="00A714D2" w:rsidRPr="00926906">
        <w:rPr>
          <w:rFonts w:ascii="Times New Roman" w:hAnsi="Times New Roman" w:cs="Times New Roman"/>
          <w:b/>
          <w:color w:val="auto"/>
          <w:sz w:val="24"/>
          <w:szCs w:val="24"/>
        </w:rPr>
        <w:t xml:space="preserve">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Descrever e assinalar em planta baixa quando for o caso, os tipos de tratamento para cada Grupo de resíduos e quais são os equipamentos</w:t>
      </w:r>
      <w:r w:rsidR="00CD0F30" w:rsidRPr="00926906">
        <w:rPr>
          <w:rFonts w:ascii="Times New Roman" w:hAnsi="Times New Roman" w:cs="Times New Roman"/>
          <w:sz w:val="24"/>
          <w:szCs w:val="24"/>
        </w:rPr>
        <w:t xml:space="preserve"> utilizados</w:t>
      </w:r>
      <w:r w:rsidRPr="00926906">
        <w:rPr>
          <w:rFonts w:ascii="Times New Roman" w:hAnsi="Times New Roman" w:cs="Times New Roman"/>
          <w:sz w:val="24"/>
          <w:szCs w:val="24"/>
        </w:rPr>
        <w:t xml:space="preserve">, descrevendo os princípios de funcionamento do sistema em situação normal e de regime de emergência.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o sistema de entrada/saída de rejeitos radioativos no local de armazenamento provisório. Após a saída do armazenamento provisório, atendidos os limites permitidos, o rejeito não é mais considerado radioativo, devendo ser tratado como resíduo infectante, armazenado e disposto como tal, após a retirada de qualquer identificação que denote a presença de radiação ionizante.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Triagem </w:t>
      </w:r>
      <w:r w:rsidR="00CD0F30" w:rsidRPr="00926906">
        <w:rPr>
          <w:rFonts w:ascii="Times New Roman" w:hAnsi="Times New Roman" w:cs="Times New Roman"/>
          <w:b/>
          <w:color w:val="auto"/>
          <w:sz w:val="24"/>
          <w:szCs w:val="24"/>
        </w:rPr>
        <w:t>de Materiais Recicláveis</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Caso seja prevista alguma forma de separação de resíduos sólidos para reciclagem, descrever detalhadamente o processo, destacando: </w:t>
      </w:r>
    </w:p>
    <w:p w:rsidR="00A714D2" w:rsidRPr="00926906" w:rsidRDefault="00CD0F30" w:rsidP="00785F02">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Tipos</w:t>
      </w:r>
      <w:r w:rsidR="00A714D2" w:rsidRPr="00926906">
        <w:rPr>
          <w:rFonts w:ascii="Times New Roman" w:hAnsi="Times New Roman" w:cs="Times New Roman"/>
          <w:sz w:val="24"/>
          <w:szCs w:val="24"/>
        </w:rPr>
        <w:t xml:space="preserve"> de resíduos que são reciclados; </w:t>
      </w:r>
    </w:p>
    <w:p w:rsidR="00A714D2" w:rsidRPr="00926906" w:rsidRDefault="00CD0F30" w:rsidP="00785F02">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Forma</w:t>
      </w:r>
      <w:r w:rsidR="00A714D2" w:rsidRPr="00926906">
        <w:rPr>
          <w:rFonts w:ascii="Times New Roman" w:hAnsi="Times New Roman" w:cs="Times New Roman"/>
          <w:sz w:val="24"/>
          <w:szCs w:val="24"/>
        </w:rPr>
        <w:t xml:space="preserve"> e local de armazenamento dos recicláveis; </w:t>
      </w:r>
    </w:p>
    <w:p w:rsidR="00A714D2" w:rsidRPr="00926906" w:rsidRDefault="00CD0F30" w:rsidP="00785F02">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Transporte</w:t>
      </w:r>
      <w:r w:rsidR="00A714D2" w:rsidRPr="00926906">
        <w:rPr>
          <w:rFonts w:ascii="Times New Roman" w:hAnsi="Times New Roman" w:cs="Times New Roman"/>
          <w:sz w:val="24"/>
          <w:szCs w:val="24"/>
        </w:rPr>
        <w:t xml:space="preserve"> dos recicláveis dentro da unidade geradora; </w:t>
      </w:r>
    </w:p>
    <w:p w:rsidR="00A714D2" w:rsidRPr="00926906" w:rsidRDefault="00CD0F30" w:rsidP="00785F02">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Destino</w:t>
      </w:r>
      <w:r w:rsidR="00A714D2" w:rsidRPr="00926906">
        <w:rPr>
          <w:rFonts w:ascii="Times New Roman" w:hAnsi="Times New Roman" w:cs="Times New Roman"/>
          <w:sz w:val="24"/>
          <w:szCs w:val="24"/>
        </w:rPr>
        <w:t xml:space="preserve"> e utilização dos resíduos recicláveis </w:t>
      </w:r>
      <w:r w:rsidR="00BE75EA" w:rsidRPr="00926906">
        <w:rPr>
          <w:rFonts w:ascii="Times New Roman" w:hAnsi="Times New Roman" w:cs="Times New Roman"/>
          <w:sz w:val="24"/>
          <w:szCs w:val="24"/>
        </w:rPr>
        <w:t>(</w:t>
      </w:r>
      <w:r w:rsidR="00A714D2" w:rsidRPr="00926906">
        <w:rPr>
          <w:rFonts w:ascii="Times New Roman" w:hAnsi="Times New Roman" w:cs="Times New Roman"/>
          <w:sz w:val="24"/>
          <w:szCs w:val="24"/>
        </w:rPr>
        <w:t xml:space="preserve">nome, endereço, razão social, telefone das empresas que coletam os recicláveis);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Coleta Externa</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sucintamente como é efetuada a coleta externa de cada Grupo e tipo de resíduo, abrangendo os seguintes aspectos: </w:t>
      </w:r>
    </w:p>
    <w:p w:rsidR="00A714D2" w:rsidRPr="00926906" w:rsidRDefault="00CD0F30" w:rsidP="00785F02">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Tipos</w:t>
      </w:r>
      <w:r w:rsidR="00A714D2" w:rsidRPr="00926906">
        <w:rPr>
          <w:rFonts w:ascii="Times New Roman" w:hAnsi="Times New Roman" w:cs="Times New Roman"/>
          <w:sz w:val="24"/>
          <w:szCs w:val="24"/>
        </w:rPr>
        <w:t xml:space="preserve"> de coletas (domiciliar, resíduos de serviços de saúde, recicláveis, </w:t>
      </w:r>
      <w:proofErr w:type="spellStart"/>
      <w:r w:rsidR="00A714D2" w:rsidRPr="00926906">
        <w:rPr>
          <w:rFonts w:ascii="Times New Roman" w:hAnsi="Times New Roman" w:cs="Times New Roman"/>
          <w:sz w:val="24"/>
          <w:szCs w:val="24"/>
        </w:rPr>
        <w:t>etc</w:t>
      </w:r>
      <w:proofErr w:type="spellEnd"/>
      <w:r w:rsidR="00A714D2" w:rsidRPr="00926906">
        <w:rPr>
          <w:rFonts w:ascii="Times New Roman" w:hAnsi="Times New Roman" w:cs="Times New Roman"/>
          <w:sz w:val="24"/>
          <w:szCs w:val="24"/>
        </w:rPr>
        <w:t xml:space="preserve">) </w:t>
      </w:r>
    </w:p>
    <w:p w:rsidR="00A714D2" w:rsidRPr="00926906" w:rsidRDefault="00CD0F30" w:rsidP="00785F02">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Tipos</w:t>
      </w:r>
      <w:r w:rsidR="00A714D2" w:rsidRPr="00926906">
        <w:rPr>
          <w:rFonts w:ascii="Times New Roman" w:hAnsi="Times New Roman" w:cs="Times New Roman"/>
          <w:sz w:val="24"/>
          <w:szCs w:val="24"/>
        </w:rPr>
        <w:t xml:space="preserve"> de veículos, equipamentos utilizados e Equipamentos de Proteção individual. </w:t>
      </w:r>
    </w:p>
    <w:p w:rsidR="00A714D2" w:rsidRPr="00926906" w:rsidRDefault="00CD0F30" w:rsidP="00785F02">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Frequência</w:t>
      </w:r>
      <w:r w:rsidR="00A714D2" w:rsidRPr="00926906">
        <w:rPr>
          <w:rFonts w:ascii="Times New Roman" w:hAnsi="Times New Roman" w:cs="Times New Roman"/>
          <w:sz w:val="24"/>
          <w:szCs w:val="24"/>
        </w:rPr>
        <w:t xml:space="preserve"> e horários de coleta. </w:t>
      </w:r>
    </w:p>
    <w:p w:rsidR="00A714D2" w:rsidRPr="00926906" w:rsidRDefault="00CD0F30" w:rsidP="00785F02">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Responsável</w:t>
      </w:r>
      <w:r w:rsidR="00A714D2" w:rsidRPr="00926906">
        <w:rPr>
          <w:rFonts w:ascii="Times New Roman" w:hAnsi="Times New Roman" w:cs="Times New Roman"/>
          <w:sz w:val="24"/>
          <w:szCs w:val="24"/>
        </w:rPr>
        <w:t xml:space="preserve"> pela execução da coleta </w:t>
      </w:r>
      <w:proofErr w:type="gramStart"/>
      <w:r w:rsidR="00A714D2" w:rsidRPr="00926906">
        <w:rPr>
          <w:rFonts w:ascii="Times New Roman" w:hAnsi="Times New Roman" w:cs="Times New Roman"/>
          <w:sz w:val="24"/>
          <w:szCs w:val="24"/>
        </w:rPr>
        <w:t>( próprio</w:t>
      </w:r>
      <w:proofErr w:type="gramEnd"/>
      <w:r w:rsidR="00A714D2" w:rsidRPr="00926906">
        <w:rPr>
          <w:rFonts w:ascii="Times New Roman" w:hAnsi="Times New Roman" w:cs="Times New Roman"/>
          <w:sz w:val="24"/>
          <w:szCs w:val="24"/>
        </w:rPr>
        <w:t xml:space="preserve"> gerador, município ou empresa contratada, etc.), nome, CGC, endereço e telefone, nome e registro profissional do responsável técnico.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lastRenderedPageBreak/>
        <w:t xml:space="preserve">Tratamento </w:t>
      </w:r>
      <w:proofErr w:type="spellStart"/>
      <w:r w:rsidRPr="00926906">
        <w:rPr>
          <w:rFonts w:ascii="Times New Roman" w:hAnsi="Times New Roman" w:cs="Times New Roman"/>
          <w:b/>
          <w:color w:val="auto"/>
          <w:sz w:val="24"/>
          <w:szCs w:val="24"/>
        </w:rPr>
        <w:t>extra-unidade</w:t>
      </w:r>
      <w:proofErr w:type="spellEnd"/>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Especificar os tipos de tratamento para cada Grupo de resíduo e quais os equipamentos e instalações de apoio, descrevendo os princípios de funcionamento do sistema em situação normal e de regime de emergência, incluindo os seguintes aspectos: </w:t>
      </w:r>
    </w:p>
    <w:p w:rsidR="00A714D2" w:rsidRPr="00926906" w:rsidRDefault="00A714D2" w:rsidP="00785F02">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Instalações (tipo, marca, modelo, características, capacidade nominal e operacional) </w:t>
      </w:r>
    </w:p>
    <w:p w:rsidR="00A714D2" w:rsidRPr="00926906" w:rsidRDefault="00A714D2" w:rsidP="00785F02">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Localiza</w:t>
      </w:r>
      <w:r w:rsidR="00CD0F30" w:rsidRPr="00926906">
        <w:rPr>
          <w:rFonts w:ascii="Times New Roman" w:hAnsi="Times New Roman" w:cs="Times New Roman"/>
          <w:sz w:val="24"/>
          <w:szCs w:val="24"/>
        </w:rPr>
        <w:t>ção das unidades de tratamentos</w:t>
      </w:r>
      <w:r w:rsidRPr="00926906">
        <w:rPr>
          <w:rFonts w:ascii="Times New Roman" w:hAnsi="Times New Roman" w:cs="Times New Roman"/>
          <w:sz w:val="24"/>
          <w:szCs w:val="24"/>
        </w:rPr>
        <w:t>,</w:t>
      </w:r>
      <w:r w:rsidR="00CD0F30" w:rsidRPr="00926906">
        <w:rPr>
          <w:rFonts w:ascii="Times New Roman" w:hAnsi="Times New Roman" w:cs="Times New Roman"/>
          <w:sz w:val="24"/>
          <w:szCs w:val="24"/>
        </w:rPr>
        <w:t xml:space="preserve"> </w:t>
      </w:r>
      <w:r w:rsidRPr="00926906">
        <w:rPr>
          <w:rFonts w:ascii="Times New Roman" w:hAnsi="Times New Roman" w:cs="Times New Roman"/>
          <w:sz w:val="24"/>
          <w:szCs w:val="24"/>
        </w:rPr>
        <w:t xml:space="preserve">incluir regime de emergência, endereço e telefone (caso situado dentro do estabelecimento gerador, assinalar sua localização em planta). </w:t>
      </w:r>
    </w:p>
    <w:p w:rsidR="00A714D2" w:rsidRPr="00926906" w:rsidRDefault="00A714D2" w:rsidP="00785F02">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Capacidade total da unidade de tratamento (em kg/hora) </w:t>
      </w:r>
    </w:p>
    <w:p w:rsidR="00A714D2" w:rsidRPr="00926906" w:rsidRDefault="00A714D2" w:rsidP="00785F02">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Responsável técnico pelo sistema de tratamento (nome, RG., profissão, registro profissional), e empresa responsável pela sua operação.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Observação: Não é previsto tratamento </w:t>
      </w:r>
      <w:proofErr w:type="spellStart"/>
      <w:r w:rsidRPr="00926906">
        <w:rPr>
          <w:rFonts w:ascii="Times New Roman" w:hAnsi="Times New Roman" w:cs="Times New Roman"/>
          <w:sz w:val="24"/>
          <w:szCs w:val="24"/>
        </w:rPr>
        <w:t>extra-unidade</w:t>
      </w:r>
      <w:proofErr w:type="spellEnd"/>
      <w:r w:rsidRPr="00926906">
        <w:rPr>
          <w:rFonts w:ascii="Times New Roman" w:hAnsi="Times New Roman" w:cs="Times New Roman"/>
          <w:sz w:val="24"/>
          <w:szCs w:val="24"/>
        </w:rPr>
        <w:t xml:space="preserve"> para rejeitos radioativos provenientes de serviços de saúde. </w:t>
      </w:r>
    </w:p>
    <w:p w:rsidR="00A714D2" w:rsidRPr="00926906" w:rsidRDefault="00CD0F30"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Destino Final</w:t>
      </w:r>
    </w:p>
    <w:p w:rsidR="00A714D2" w:rsidRPr="00926906" w:rsidRDefault="00A714D2" w:rsidP="00785F02">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Localizar a unidade de destinação final adotado para cada Grupo de resíduo; </w:t>
      </w:r>
    </w:p>
    <w:p w:rsidR="00A714D2" w:rsidRPr="00926906" w:rsidRDefault="00A714D2" w:rsidP="00785F02">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Capacidade total de recebimento das unidades (em kg/mês) </w:t>
      </w:r>
    </w:p>
    <w:p w:rsidR="00A714D2" w:rsidRPr="00926906" w:rsidRDefault="00A714D2" w:rsidP="00785F02">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Responsável Técnico pelo sistema de destinação final (nome, RG., profissão, registro profissional).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Sa</w:t>
      </w:r>
      <w:r w:rsidR="00CD0F30" w:rsidRPr="00926906">
        <w:rPr>
          <w:rFonts w:ascii="Times New Roman" w:hAnsi="Times New Roman" w:cs="Times New Roman"/>
          <w:b/>
          <w:color w:val="auto"/>
          <w:sz w:val="24"/>
          <w:szCs w:val="24"/>
        </w:rPr>
        <w:t>úde e Segurança do Trabalhador</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Descrever sucintamente o número de funcionários empregados nos serviços abaixo rela</w:t>
      </w:r>
      <w:r w:rsidR="00CD0F30" w:rsidRPr="00926906">
        <w:rPr>
          <w:rFonts w:ascii="Times New Roman" w:hAnsi="Times New Roman" w:cs="Times New Roman"/>
          <w:sz w:val="24"/>
          <w:szCs w:val="24"/>
        </w:rPr>
        <w:t>cionados, por turno de trabalho</w:t>
      </w:r>
      <w:r w:rsidRPr="00926906">
        <w:rPr>
          <w:rFonts w:ascii="Times New Roman" w:hAnsi="Times New Roman" w:cs="Times New Roman"/>
          <w:sz w:val="24"/>
          <w:szCs w:val="24"/>
        </w:rPr>
        <w:t xml:space="preserve">, setor e instituição (inclusive empresa contratada ou órgão público) que estão subordinados, informando nome e telefone da chefia de cada setor. </w:t>
      </w:r>
    </w:p>
    <w:p w:rsidR="00A714D2" w:rsidRPr="00926906" w:rsidRDefault="00CD0F30" w:rsidP="00785F02">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Coleta</w:t>
      </w:r>
      <w:r w:rsidR="00A714D2" w:rsidRPr="00926906">
        <w:rPr>
          <w:rFonts w:ascii="Times New Roman" w:hAnsi="Times New Roman" w:cs="Times New Roman"/>
          <w:sz w:val="24"/>
          <w:szCs w:val="24"/>
        </w:rPr>
        <w:t xml:space="preserve"> interna </w:t>
      </w:r>
    </w:p>
    <w:p w:rsidR="00A714D2" w:rsidRPr="00926906" w:rsidRDefault="00CD0F30" w:rsidP="00785F02">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Coleta</w:t>
      </w:r>
      <w:r w:rsidR="00A714D2" w:rsidRPr="00926906">
        <w:rPr>
          <w:rFonts w:ascii="Times New Roman" w:hAnsi="Times New Roman" w:cs="Times New Roman"/>
          <w:sz w:val="24"/>
          <w:szCs w:val="24"/>
        </w:rPr>
        <w:t xml:space="preserve"> externa </w:t>
      </w:r>
    </w:p>
    <w:p w:rsidR="00A714D2" w:rsidRPr="00926906" w:rsidRDefault="00CD0F30" w:rsidP="00785F02">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Liberação</w:t>
      </w:r>
      <w:r w:rsidR="00A714D2" w:rsidRPr="00926906">
        <w:rPr>
          <w:rFonts w:ascii="Times New Roman" w:hAnsi="Times New Roman" w:cs="Times New Roman"/>
          <w:sz w:val="24"/>
          <w:szCs w:val="24"/>
        </w:rPr>
        <w:t xml:space="preserve"> de rejeitos radioativos para a coleta externa </w:t>
      </w:r>
    </w:p>
    <w:p w:rsidR="00A714D2" w:rsidRPr="00926906" w:rsidRDefault="00CD0F30" w:rsidP="00785F02">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Tratamento</w:t>
      </w:r>
      <w:r w:rsidR="00A714D2" w:rsidRPr="00926906">
        <w:rPr>
          <w:rFonts w:ascii="Times New Roman" w:hAnsi="Times New Roman" w:cs="Times New Roman"/>
          <w:sz w:val="24"/>
          <w:szCs w:val="24"/>
        </w:rPr>
        <w:t xml:space="preserve"> </w:t>
      </w:r>
    </w:p>
    <w:p w:rsidR="00A714D2" w:rsidRPr="00926906" w:rsidRDefault="00CD0F30" w:rsidP="00785F02">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Destinação</w:t>
      </w:r>
      <w:r w:rsidR="00A714D2" w:rsidRPr="00926906">
        <w:rPr>
          <w:rFonts w:ascii="Times New Roman" w:hAnsi="Times New Roman" w:cs="Times New Roman"/>
          <w:sz w:val="24"/>
          <w:szCs w:val="24"/>
        </w:rPr>
        <w:t xml:space="preserve"> final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sucintamente como são efetuadas as ações preventivas da atuação da CIPA - Comissão Interna de Prevenção de Acidentes e da CCIH - Comissão de Controle de Infecção Hospitalar. </w:t>
      </w:r>
    </w:p>
    <w:p w:rsidR="00A714D2" w:rsidRPr="00926906" w:rsidRDefault="00A714D2" w:rsidP="00926906">
      <w:pPr>
        <w:pStyle w:val="Ttulo2"/>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Cron</w:t>
      </w:r>
      <w:r w:rsidR="00CD0F30" w:rsidRPr="00926906">
        <w:rPr>
          <w:rFonts w:ascii="Times New Roman" w:hAnsi="Times New Roman" w:cs="Times New Roman"/>
          <w:b/>
          <w:color w:val="auto"/>
          <w:sz w:val="24"/>
          <w:szCs w:val="24"/>
        </w:rPr>
        <w:t>ograma de implantação do PGRSS</w:t>
      </w:r>
    </w:p>
    <w:p w:rsidR="00A714D2" w:rsidRPr="00926906" w:rsidRDefault="00A714D2" w:rsidP="00785F02">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 um cronograma de implantação, execução e operação das etapas contempladas no PGRSS. </w:t>
      </w:r>
    </w:p>
    <w:p w:rsidR="00A714D2" w:rsidRPr="00926906" w:rsidRDefault="00A714D2" w:rsidP="00785F02">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Apresentação do sistema proposto, em escala adequada*, indicando na área de entorno: </w:t>
      </w:r>
    </w:p>
    <w:p w:rsidR="00A714D2" w:rsidRPr="00926906" w:rsidRDefault="00A714D2" w:rsidP="00785F02">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Uso atual do solo; </w:t>
      </w:r>
    </w:p>
    <w:p w:rsidR="00A714D2" w:rsidRPr="00926906" w:rsidRDefault="00A714D2" w:rsidP="00785F02">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Setores, zonas ou bairros beneficiados pelo empreendimento; </w:t>
      </w:r>
    </w:p>
    <w:p w:rsidR="00A714D2" w:rsidRPr="00926906" w:rsidRDefault="00A714D2" w:rsidP="00785F02">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Corpos d'água e seus usos; </w:t>
      </w:r>
    </w:p>
    <w:p w:rsidR="00A714D2" w:rsidRPr="00926906" w:rsidRDefault="00A714D2" w:rsidP="00785F02">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Cobertura vegetal; </w:t>
      </w:r>
    </w:p>
    <w:p w:rsidR="00A714D2" w:rsidRPr="00926906" w:rsidRDefault="00A714D2" w:rsidP="00785F02">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Os assentamentos populacionais e os equipamentos urbanos e de lazer (escola, hospitais, praças, </w:t>
      </w:r>
      <w:proofErr w:type="spellStart"/>
      <w:r w:rsidRPr="00926906">
        <w:rPr>
          <w:rFonts w:ascii="Times New Roman" w:hAnsi="Times New Roman" w:cs="Times New Roman"/>
          <w:sz w:val="24"/>
          <w:szCs w:val="24"/>
        </w:rPr>
        <w:t>etc</w:t>
      </w:r>
      <w:proofErr w:type="spellEnd"/>
      <w:r w:rsidRPr="00926906">
        <w:rPr>
          <w:rFonts w:ascii="Times New Roman" w:hAnsi="Times New Roman" w:cs="Times New Roman"/>
          <w:sz w:val="24"/>
          <w:szCs w:val="24"/>
        </w:rPr>
        <w:t xml:space="preserve">); </w:t>
      </w:r>
    </w:p>
    <w:p w:rsidR="00A714D2" w:rsidRPr="00926906" w:rsidRDefault="00A714D2" w:rsidP="00785F02">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Vias de acesso. </w:t>
      </w:r>
    </w:p>
    <w:p w:rsidR="00A714D2" w:rsidRPr="00926906" w:rsidRDefault="00A714D2" w:rsidP="00785F02">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Apresentação de estudos contendo, no mínimo: </w:t>
      </w:r>
    </w:p>
    <w:p w:rsidR="00A714D2" w:rsidRPr="00926906" w:rsidRDefault="00A714D2" w:rsidP="00785F02">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lastRenderedPageBreak/>
        <w:t xml:space="preserve">Concepção, dimensionamento preliminar e características técnicas gerais das unidades do sistema a serem implantadas (material utilizado, comprimentos, diâmetros, vazões de projeto, pontos de lançamento, </w:t>
      </w:r>
      <w:proofErr w:type="spellStart"/>
      <w:r w:rsidRPr="00926906">
        <w:rPr>
          <w:rFonts w:ascii="Times New Roman" w:hAnsi="Times New Roman" w:cs="Times New Roman"/>
          <w:sz w:val="24"/>
          <w:szCs w:val="24"/>
        </w:rPr>
        <w:t>etc</w:t>
      </w:r>
      <w:proofErr w:type="spellEnd"/>
      <w:r w:rsidRPr="00926906">
        <w:rPr>
          <w:rFonts w:ascii="Times New Roman" w:hAnsi="Times New Roman" w:cs="Times New Roman"/>
          <w:sz w:val="24"/>
          <w:szCs w:val="24"/>
        </w:rPr>
        <w:t xml:space="preserve">), de acordo às normas da ABNT; </w:t>
      </w:r>
    </w:p>
    <w:p w:rsidR="00A714D2" w:rsidRPr="00926906" w:rsidRDefault="00A714D2" w:rsidP="00785F02">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Descrição sucinta dos métodos construtivos a serem adotados, de acordo às normas da ABNT; </w:t>
      </w:r>
    </w:p>
    <w:p w:rsidR="00A714D2" w:rsidRPr="00926906" w:rsidRDefault="00A714D2" w:rsidP="00785F02">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Área prevista para futura implantação do sistema de tratamento de efluentes, com uma descrição de sua utilização atual e o planejamento para sua transformação em área de utilidade pública; </w:t>
      </w:r>
    </w:p>
    <w:p w:rsidR="00A714D2" w:rsidRPr="00926906" w:rsidRDefault="00A714D2" w:rsidP="00785F02">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Descrição e cronograma preliminar das principais atividades que caracterizam a implantação do empreendimento na fase de execução de obras, incluindo no mínimo, a infraestrutura de apoio, a localização e a caracterização das áreas de empréstimo e bota-fora; </w:t>
      </w:r>
    </w:p>
    <w:p w:rsidR="00A714D2" w:rsidRPr="00926906" w:rsidRDefault="00A714D2" w:rsidP="00785F02">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Descrição sucinta dos sistemas operacionais e de manutenção, identificando as entidades responsáveis pelos mesmos; </w:t>
      </w:r>
    </w:p>
    <w:p w:rsidR="00A714D2" w:rsidRPr="00926906" w:rsidRDefault="00A714D2" w:rsidP="00785F02">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Estimativa dos custos de implantação. </w:t>
      </w:r>
    </w:p>
    <w:p w:rsidR="00A714D2" w:rsidRPr="00926906" w:rsidRDefault="00A714D2" w:rsidP="00785F02">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Apresentação do layout do sistema, em escala adequada, * incluindo: </w:t>
      </w:r>
    </w:p>
    <w:p w:rsidR="00A714D2" w:rsidRPr="00926906" w:rsidRDefault="00A714D2" w:rsidP="00785F02">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Os componentes e estruturas especiais, as áreas destinadas às diferentes instalações e operações e as áreas reservadas para ampliação ou implantação de unidades complementares ao sistema. </w:t>
      </w:r>
    </w:p>
    <w:p w:rsidR="00A714D2" w:rsidRPr="00926906" w:rsidRDefault="00A714D2" w:rsidP="00785F02">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Desenho dos elementos que compõem o paisagismo e urbanismo da área. </w:t>
      </w:r>
    </w:p>
    <w:p w:rsidR="00A714D2" w:rsidRPr="00926906" w:rsidRDefault="00A714D2" w:rsidP="00785F02">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Nos casos de Sistema de Tratamento de Efluentes Hospitalares apresentar ainda: </w:t>
      </w:r>
    </w:p>
    <w:p w:rsidR="00A714D2" w:rsidRPr="00926906" w:rsidRDefault="00A714D2" w:rsidP="00785F02">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Origem dos efluentes a serem tratados, justificando o tratamento conjunto dos efluentes e caracterizando-os quantitativa e qualitativamente; </w:t>
      </w:r>
    </w:p>
    <w:p w:rsidR="00A714D2" w:rsidRPr="00926906" w:rsidRDefault="00A714D2" w:rsidP="00785F02">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eficiência de remoção esperada e a qualidade estimada dos efluentes, a fim de evitar a contaminação do solo. </w:t>
      </w:r>
    </w:p>
    <w:p w:rsidR="00A714D2" w:rsidRPr="00926906" w:rsidRDefault="00A714D2" w:rsidP="00785F02">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Quantificação, caracterização, armazenamento, transporte e destinação final do lodo e demais resíduos gerados nas unidades de tratamento.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CD0F30" w:rsidP="00926906">
      <w:pPr>
        <w:autoSpaceDE w:val="0"/>
        <w:autoSpaceDN w:val="0"/>
        <w:adjustRightInd w:val="0"/>
        <w:jc w:val="both"/>
        <w:rPr>
          <w:rFonts w:ascii="Times New Roman" w:hAnsi="Times New Roman" w:cs="Times New Roman"/>
          <w:sz w:val="24"/>
          <w:szCs w:val="24"/>
        </w:rPr>
      </w:pPr>
      <w:r w:rsidRPr="00926906">
        <w:rPr>
          <w:rFonts w:ascii="Times New Roman" w:hAnsi="Times New Roman" w:cs="Times New Roman"/>
          <w:b/>
          <w:bCs/>
          <w:sz w:val="24"/>
          <w:szCs w:val="24"/>
        </w:rPr>
        <w:t xml:space="preserve">&gt; PARA PCA: </w:t>
      </w:r>
    </w:p>
    <w:p w:rsidR="00A714D2" w:rsidRPr="00926906" w:rsidRDefault="00CD0F30"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CONTEÚDO MÍNIMO</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Deverão ser apresentados os planos de acompanhamento e monitoramento das medidas de controle ambiental propostas e aprovadas no Relatório de Controle Ambiental – RCA, incluindo, no mínimo: </w:t>
      </w:r>
    </w:p>
    <w:p w:rsidR="00A714D2" w:rsidRPr="00926906" w:rsidRDefault="00A714D2" w:rsidP="00785F02">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Avaliação do impacto ambiental do projeto proposto, através da integração dos resultados da análise dos meios físicos e biológico com os do meio </w:t>
      </w:r>
      <w:proofErr w:type="spellStart"/>
      <w:r w:rsidRPr="00926906">
        <w:rPr>
          <w:rFonts w:ascii="Times New Roman" w:hAnsi="Times New Roman" w:cs="Times New Roman"/>
          <w:sz w:val="24"/>
          <w:szCs w:val="24"/>
        </w:rPr>
        <w:t>sócio-econômico</w:t>
      </w:r>
      <w:proofErr w:type="spellEnd"/>
      <w:r w:rsidRPr="00926906">
        <w:rPr>
          <w:rFonts w:ascii="Times New Roman" w:hAnsi="Times New Roman" w:cs="Times New Roman"/>
          <w:sz w:val="24"/>
          <w:szCs w:val="24"/>
        </w:rPr>
        <w:t xml:space="preserve">. </w:t>
      </w:r>
    </w:p>
    <w:p w:rsidR="00A714D2" w:rsidRPr="00926906" w:rsidRDefault="00A714D2" w:rsidP="00785F02">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Análise e seleção de medidas eficientes, eficazes e efetivas de mitigação ou de anulação dos impactos negativos e de potencialização dos impactos positivos, além de medidas compensatórias ou reparatórias, considerando-se os danos potenciais sobre os fatores naturais e sobre os ambientes econômicos, culturais e sócio-políticos. </w:t>
      </w:r>
    </w:p>
    <w:p w:rsidR="00A714D2" w:rsidRPr="00926906" w:rsidRDefault="00A714D2" w:rsidP="00785F02">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Elaboração de Programa de Acompanhamento e Monitoramento dos Impactos (positivos e negativos), com indicação dos fatores e parâmetros a serem considerados. </w:t>
      </w:r>
    </w:p>
    <w:p w:rsidR="00A714D2" w:rsidRPr="00926906" w:rsidRDefault="00A714D2" w:rsidP="00785F02">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Cronograma de Execução das Medidas Mitigadoras Propostas, bem como dos Planos de Monitoramento/Acompanhamento.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lastRenderedPageBreak/>
        <w:t xml:space="preserve">EFLUENTES LÍQUIDOS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Com base na caracterização dos efluentes líquidos decorrentes do processo do Termo de Referência do RCA) e, considerando a capacidade nominal instalada no hospital, deverá ser proposto um sistema de tratamento capaz de enquadrar tais efluentes nas condições mínimas aceitáveis. </w:t>
      </w:r>
    </w:p>
    <w:p w:rsidR="00A714D2" w:rsidRPr="00926906" w:rsidRDefault="00A714D2" w:rsidP="00785F02">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seleção do sistema deverá ser precedida de considerações técnicas quanto à necessidade ou não de segregar algum tipo de efluente para tratamento em separado. Da mesma forma, deverá ser considerada a viabilidade técnica de tratar o esgoto sanitário em conjunto com os efluentes líquidos gerados. </w:t>
      </w:r>
    </w:p>
    <w:p w:rsidR="00A714D2" w:rsidRPr="00926906" w:rsidRDefault="00A714D2" w:rsidP="00785F02">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 concepção do sistema de tratamento deverá ser definida preferencialmente com base em ensaios de </w:t>
      </w:r>
      <w:proofErr w:type="spellStart"/>
      <w:r w:rsidRPr="00926906">
        <w:rPr>
          <w:rFonts w:ascii="Times New Roman" w:hAnsi="Times New Roman" w:cs="Times New Roman"/>
          <w:sz w:val="24"/>
          <w:szCs w:val="24"/>
        </w:rPr>
        <w:t>tratabilidade</w:t>
      </w:r>
      <w:proofErr w:type="spellEnd"/>
      <w:r w:rsidRPr="00926906">
        <w:rPr>
          <w:rFonts w:ascii="Times New Roman" w:hAnsi="Times New Roman" w:cs="Times New Roman"/>
          <w:sz w:val="24"/>
          <w:szCs w:val="24"/>
        </w:rPr>
        <w:t xml:space="preserve"> dos efluentes. Adotando-se tal procedimento, deverá ser agregada ao PCA uma descrição das rotinas seguidas para a realização dos ensaios, bem como seus resultados, respaldados por laudos de análises laboratoriais. </w:t>
      </w:r>
    </w:p>
    <w:p w:rsidR="00A714D2" w:rsidRPr="00926906" w:rsidRDefault="00A714D2" w:rsidP="00785F02">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Os projetos básicos dos sistemas de tratamento propostos para os efluentes como um todo ou para efluentes líquidos segregados: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Conterem justificativa técnica da concepção de tratamento proposta;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Descreverem o critério adotado para a seleção da área destinada à implantação do sistema de tratamento proposto, bem como a caracterização da área em questão, sob o ponto de vista da cobertura vegetal existente, proximidade de algum corpo d’água (especificar distância), riscos de inundação, profundidade do lençol freático, coeficiente de permeabilidade do terreno, proximidade de residências ou de outros estabelecimentos (especificar distâncias);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Apresentarem memorial de cálculo, plantas, descrição e especificação dos elementos de projeto, critérios, fórmulas, hipóteses e considerações feitas para fins de cálculos, acrescentando-se, no que for pertinente, as folhas de dados dos equipamentos;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Apresentarem fluxograma, plantas, cortes e perfil hidráulico do sistema de tratamento proposto, em escala adequada1, citando todos os processos físicos, químicos e biológicos envolvidos (incluir legenda para a simbologia utilizada);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Especificarem as reações químicas que porventura ocorram no processo de tratamento de efluentes, informando o consumo médio de cada produto químico, em base diária ou mensal, apresentando os cálculos estequiométricos pertinentes;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Informarem o destino final do efluente líquido tratado;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Apresentarem a descrição da rotina operacional do sistema de tratamento proposto;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Apresentarem a estimativa dos custos de implantação e de operação do sistema de tratamento proposto; </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Apresentarem garantias explícitas do projetista quanto ao atendimento aos padrões de lançamento usualmente aceitos, juntamente com a especificação da eficiência de projeto e o seu critério de determinação, bem como garantias explícitas do projetista quanto à não emissão de odores incômodos decorrentes da operação do sistema de tratamento proposto, levando-se em conta principalmente o tipo de ocupação das áreas próximas ao estabelecimento;</w:t>
      </w:r>
    </w:p>
    <w:p w:rsidR="00A714D2" w:rsidRPr="00926906" w:rsidRDefault="00A714D2"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Apresentarem proposta de monitoramento dos efluentes líquidos, prevendo-se análises rotineiras do efluente bruto e tratado, visando à avaliação de desempenho do sistema de tratamento instalado e à aferição do atendimento aos padrões de lançamento; </w:t>
      </w:r>
    </w:p>
    <w:p w:rsidR="00A714D2" w:rsidRPr="00926906" w:rsidRDefault="00926906"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Conterem</w:t>
      </w:r>
      <w:r w:rsidR="00A714D2" w:rsidRPr="00926906">
        <w:rPr>
          <w:rFonts w:ascii="Times New Roman" w:hAnsi="Times New Roman" w:cs="Times New Roman"/>
          <w:sz w:val="24"/>
          <w:szCs w:val="24"/>
        </w:rPr>
        <w:t xml:space="preserve"> cronograma de implantação do sistema de tratamento proposto; </w:t>
      </w:r>
    </w:p>
    <w:p w:rsidR="00A714D2" w:rsidRPr="00926906" w:rsidRDefault="00926906" w:rsidP="00785F02">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lastRenderedPageBreak/>
        <w:t>Citarem</w:t>
      </w:r>
      <w:r w:rsidR="00A714D2" w:rsidRPr="00926906">
        <w:rPr>
          <w:rFonts w:ascii="Times New Roman" w:hAnsi="Times New Roman" w:cs="Times New Roman"/>
          <w:sz w:val="24"/>
          <w:szCs w:val="24"/>
        </w:rPr>
        <w:t xml:space="preserve"> a bibliografia consultada e/ou referências técnicas adotadas.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OBSERVAÇÃO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Não poderá haver diluição de efluentes, com vistas a atingir possíveis padrões de lançamento em corpos hídricos.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ESGOTO SANITÁRIO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Caso não seja previsto tratar o esgoto sanitário em conjunto com o efluente líquido, deverá ser proposto, em função do número de contribuintes, um sistema de tratamento capaz de enquadrar o esgoto sanitário nos limites usualmente aceitos. </w:t>
      </w:r>
    </w:p>
    <w:p w:rsidR="00A714D2" w:rsidRPr="00926906" w:rsidRDefault="00A714D2" w:rsidP="00785F02">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Qualquer que seja a alternativa adotada deverá ser especificado: o destino a ser dado ao lodo biológico gerado em decorrência do tratamento; a frequência de remoção desse lodo; a disposição final do efluente líquido tratado; os pontos de amostragem para efluente bruto e tratado. </w:t>
      </w:r>
    </w:p>
    <w:p w:rsidR="00A714D2" w:rsidRPr="00926906" w:rsidRDefault="00A714D2" w:rsidP="00785F02">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Deverá ser apresentada a estimativa dos custos de implantação e de operação do sistema de tratamento proposto. </w:t>
      </w:r>
    </w:p>
    <w:p w:rsidR="00A714D2" w:rsidRPr="00926906" w:rsidRDefault="00A714D2" w:rsidP="00785F02">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 empreendedor deverá agregar ao PCA o cronograma de implantação do sistema de tratamento proposto. </w:t>
      </w:r>
    </w:p>
    <w:p w:rsidR="00A714D2" w:rsidRPr="00926906" w:rsidRDefault="00A714D2" w:rsidP="00785F02">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Deverá ser proposto um programa de monitorização dos efluentes sanitários. A área técnica da Secretaria de Meio Ambiente poderá, a seu critério, estipular frequências e parâmetros específicos para amostragens e análises do efluente, face ao número de contribuintes e à localização do empreendimento.)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RESÍDUOS SÓLIDOS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O empreendedor deverá informar a Secretaria de Meio Ambiente a movimentação de todos os resíduos sólidos originado no hospital, considerando-se as informações solicitadas no Termo de Referência do RCA.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Ressalta-se que o transporte rodoviário de resíduos classe I só poderá ser feito por empresa transportadora especificamente licenciada para este fim junto a Secretaria de Meio Ambiente.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É imprescindível que o profissional responsável pelas informações prestadas sobre os resíduos assine os documentos a serem enviados periodicamente a Secretaria de Meio Ambiente, especificando nome, formação profissional e número de registro junto ao Conselho Regional de Classe.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SISTEMA DE PREVENÇÃO E COMBATE A INCÊNDIOS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Anexar ao PCA declaração do Corpo de Bombeiros, relativa ao sistema de prevenção e combate a incêndios. </w:t>
      </w: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t xml:space="preserve">SISTEMA DE PREVENÇÃO E COMBATE A INCÊNDIOS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Anexar ao PCA declaração do Corpo de Bombeiros, relativa à adequação do sistema de prevenção e combate a incêndios existente na unidade industrial em processo de licenciamento. </w:t>
      </w:r>
    </w:p>
    <w:p w:rsidR="00A714D2" w:rsidRPr="00926906" w:rsidRDefault="00A714D2" w:rsidP="00926906">
      <w:pPr>
        <w:autoSpaceDE w:val="0"/>
        <w:autoSpaceDN w:val="0"/>
        <w:adjustRightInd w:val="0"/>
        <w:spacing w:after="0" w:line="240" w:lineRule="auto"/>
        <w:jc w:val="both"/>
        <w:rPr>
          <w:rFonts w:ascii="Times New Roman" w:hAnsi="Times New Roman" w:cs="Times New Roman"/>
          <w:b/>
          <w:bCs/>
          <w:sz w:val="24"/>
          <w:szCs w:val="24"/>
        </w:rPr>
      </w:pPr>
    </w:p>
    <w:p w:rsidR="00A714D2" w:rsidRPr="00926906" w:rsidRDefault="00A714D2" w:rsidP="00926906">
      <w:pPr>
        <w:pStyle w:val="Ttulo1"/>
        <w:jc w:val="both"/>
        <w:rPr>
          <w:rFonts w:ascii="Times New Roman" w:hAnsi="Times New Roman" w:cs="Times New Roman"/>
          <w:b/>
          <w:color w:val="auto"/>
          <w:sz w:val="24"/>
          <w:szCs w:val="24"/>
        </w:rPr>
      </w:pPr>
      <w:r w:rsidRPr="00926906">
        <w:rPr>
          <w:rFonts w:ascii="Times New Roman" w:hAnsi="Times New Roman" w:cs="Times New Roman"/>
          <w:b/>
          <w:color w:val="auto"/>
          <w:sz w:val="24"/>
          <w:szCs w:val="24"/>
        </w:rPr>
        <w:lastRenderedPageBreak/>
        <w:t xml:space="preserve">PROCEDIMENTOS PARA SITUAÇÕES DE EMERGÊNCIA NA ÁREA INDUSTRIAL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Considerar as possibilidades de acidentes nas atribuições diversas do hospital, áreas de armazenamento de produtos químicos, áreas de tratamento de efluentes (hídricos e atmosféricos) e áreas de tratamento, armazenamento e/ou disposição de resíduos. </w:t>
      </w:r>
    </w:p>
    <w:p w:rsidR="00A714D2" w:rsidRPr="00926906" w:rsidRDefault="00A714D2" w:rsidP="00926906">
      <w:pPr>
        <w:autoSpaceDE w:val="0"/>
        <w:autoSpaceDN w:val="0"/>
        <w:adjustRightInd w:val="0"/>
        <w:spacing w:after="0" w:line="240" w:lineRule="auto"/>
        <w:jc w:val="both"/>
        <w:rPr>
          <w:rFonts w:ascii="Times New Roman" w:hAnsi="Times New Roman" w:cs="Times New Roman"/>
          <w:sz w:val="24"/>
          <w:szCs w:val="24"/>
        </w:rPr>
      </w:pPr>
      <w:r w:rsidRPr="00926906">
        <w:rPr>
          <w:rFonts w:ascii="Times New Roman" w:hAnsi="Times New Roman" w:cs="Times New Roman"/>
          <w:sz w:val="24"/>
          <w:szCs w:val="24"/>
        </w:rPr>
        <w:t xml:space="preserve">Descrever os procedimentos de emergência para as hipóteses previstas, citando-se, inclusive, as medidas mitigadoras dos possíveis impactos ambientais que possam estar associados aos eventos considerados. </w:t>
      </w:r>
    </w:p>
    <w:p w:rsidR="00C260E9" w:rsidRPr="00926906" w:rsidRDefault="00C260E9" w:rsidP="00926906">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sectPr w:rsidR="00C260E9" w:rsidRPr="00926906" w:rsidSect="00CD0F30">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02" w:rsidRDefault="00785F02" w:rsidP="00DD0396">
      <w:pPr>
        <w:spacing w:after="0" w:line="240" w:lineRule="auto"/>
      </w:pPr>
      <w:r>
        <w:separator/>
      </w:r>
    </w:p>
  </w:endnote>
  <w:endnote w:type="continuationSeparator" w:id="0">
    <w:p w:rsidR="00785F02" w:rsidRDefault="00785F02"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CD0F30" w:rsidRPr="00AB540B" w:rsidTr="00453709">
      <w:trPr>
        <w:trHeight w:val="1144"/>
      </w:trPr>
      <w:tc>
        <w:tcPr>
          <w:tcW w:w="2500" w:type="pct"/>
        </w:tcPr>
        <w:p w:rsidR="00CD0F30" w:rsidRPr="00ED5563" w:rsidRDefault="00CD0F30" w:rsidP="00CD0F30">
          <w:pPr>
            <w:pStyle w:val="Rodap"/>
            <w:rPr>
              <w:rFonts w:ascii="Courier New" w:hAnsi="Courier New" w:cs="Courier New"/>
            </w:rPr>
          </w:pPr>
          <w:r w:rsidRPr="00ED5563">
            <w:rPr>
              <w:rFonts w:ascii="Courier New" w:hAnsi="Courier New" w:cs="Courier New"/>
            </w:rPr>
            <w:t>Rua Murilo Braga, nº 1887,</w:t>
          </w:r>
        </w:p>
        <w:p w:rsidR="00CD0F30" w:rsidRPr="00ED5563" w:rsidRDefault="00CD0F30" w:rsidP="00CD0F30">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CD0F30" w:rsidRPr="00ED5563" w:rsidRDefault="00CD0F30" w:rsidP="00CD0F30">
          <w:pPr>
            <w:pStyle w:val="Rodap"/>
            <w:rPr>
              <w:rFonts w:ascii="Courier New" w:hAnsi="Courier New" w:cs="Courier New"/>
            </w:rPr>
          </w:pPr>
          <w:r w:rsidRPr="00ED5563">
            <w:rPr>
              <w:rFonts w:ascii="Courier New" w:hAnsi="Courier New" w:cs="Courier New"/>
            </w:rPr>
            <w:t>Fone (63) 3363-6000</w:t>
          </w:r>
        </w:p>
        <w:p w:rsidR="00CD0F30" w:rsidRPr="00F6700D" w:rsidRDefault="00CD0F30" w:rsidP="00CD0F30">
          <w:pPr>
            <w:pStyle w:val="Rodap"/>
            <w:rPr>
              <w:rFonts w:ascii="Courier New" w:hAnsi="Courier New" w:cs="Courier New"/>
            </w:rPr>
          </w:pPr>
          <w:r w:rsidRPr="00ED5563">
            <w:rPr>
              <w:rFonts w:ascii="Courier New" w:hAnsi="Courier New" w:cs="Courier New"/>
            </w:rPr>
            <w:t>www.portonacional.to.gov.br</w:t>
          </w:r>
        </w:p>
      </w:tc>
      <w:tc>
        <w:tcPr>
          <w:tcW w:w="99" w:type="pct"/>
        </w:tcPr>
        <w:p w:rsidR="00CD0F30" w:rsidRPr="00AB540B" w:rsidRDefault="00CD0F30" w:rsidP="00CD0F30">
          <w:pPr>
            <w:pStyle w:val="Rodap"/>
            <w:jc w:val="center"/>
            <w:rPr>
              <w:rFonts w:ascii="Bell MT" w:hAnsi="Bell MT"/>
            </w:rPr>
          </w:pPr>
        </w:p>
      </w:tc>
      <w:tc>
        <w:tcPr>
          <w:tcW w:w="2401" w:type="pct"/>
        </w:tcPr>
        <w:p w:rsidR="00CD0F30" w:rsidRPr="00AB540B" w:rsidRDefault="00CD0F30" w:rsidP="00CD0F30">
          <w:pPr>
            <w:pStyle w:val="Rodap"/>
            <w:jc w:val="right"/>
            <w:rPr>
              <w:rFonts w:ascii="Bell MT" w:hAnsi="Bell MT"/>
            </w:rPr>
          </w:pPr>
          <w:r w:rsidRPr="00FC0761">
            <w:rPr>
              <w:noProof/>
              <w:lang w:eastAsia="pt-BR"/>
            </w:rPr>
            <w:drawing>
              <wp:inline distT="0" distB="0" distL="0" distR="0" wp14:anchorId="731804BC" wp14:editId="7B7A994E">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20DB0" w:rsidRDefault="00CD0F30" w:rsidP="00CD0F30">
    <w:pPr>
      <w:pStyle w:val="Rodap"/>
      <w:jc w:val="center"/>
    </w:pPr>
    <w:r>
      <w:t xml:space="preserve">Página </w:t>
    </w:r>
    <w:r>
      <w:rPr>
        <w:b/>
        <w:bCs/>
      </w:rPr>
      <w:fldChar w:fldCharType="begin"/>
    </w:r>
    <w:r>
      <w:rPr>
        <w:b/>
        <w:bCs/>
      </w:rPr>
      <w:instrText>PAGE  \* Arabic  \* MERGEFORMAT</w:instrText>
    </w:r>
    <w:r>
      <w:rPr>
        <w:b/>
        <w:bCs/>
      </w:rPr>
      <w:fldChar w:fldCharType="separate"/>
    </w:r>
    <w:r w:rsidR="00C55502">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C55502">
      <w:rPr>
        <w:b/>
        <w:bCs/>
        <w:noProof/>
      </w:rPr>
      <w:t>12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02" w:rsidRDefault="00785F02" w:rsidP="00DD0396">
      <w:pPr>
        <w:spacing w:after="0" w:line="240" w:lineRule="auto"/>
      </w:pPr>
      <w:r>
        <w:separator/>
      </w:r>
    </w:p>
  </w:footnote>
  <w:footnote w:type="continuationSeparator" w:id="0">
    <w:p w:rsidR="00785F02" w:rsidRDefault="00785F02"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30" w:rsidRDefault="00CD0F30" w:rsidP="00CD0F30">
    <w:pPr>
      <w:pStyle w:val="Cabealho"/>
      <w:jc w:val="center"/>
    </w:pPr>
    <w:r w:rsidRPr="009760B1">
      <w:rPr>
        <w:noProof/>
        <w:color w:val="333333"/>
        <w:lang w:val="pt-BR" w:eastAsia="pt-BR"/>
      </w:rPr>
      <w:drawing>
        <wp:inline distT="0" distB="0" distL="0" distR="0" wp14:anchorId="415D4E98" wp14:editId="339CE287">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CD0F30" w:rsidRDefault="00CD0F30" w:rsidP="00CD0F30">
    <w:pPr>
      <w:spacing w:after="0"/>
      <w:jc w:val="center"/>
      <w:rPr>
        <w:rFonts w:ascii="Times New Roman" w:hAnsi="Times New Roman"/>
        <w:sz w:val="24"/>
        <w:szCs w:val="24"/>
      </w:rPr>
    </w:pPr>
    <w:r>
      <w:rPr>
        <w:rFonts w:ascii="Times New Roman" w:hAnsi="Times New Roman"/>
        <w:sz w:val="24"/>
        <w:szCs w:val="24"/>
      </w:rPr>
      <w:t>Estado do Tocantins</w:t>
    </w:r>
  </w:p>
  <w:p w:rsidR="00CD0F30" w:rsidRDefault="00CD0F30" w:rsidP="00CD0F30">
    <w:pPr>
      <w:spacing w:after="0"/>
      <w:jc w:val="center"/>
      <w:rPr>
        <w:rFonts w:ascii="Times New Roman" w:hAnsi="Times New Roman"/>
        <w:sz w:val="24"/>
        <w:szCs w:val="24"/>
      </w:rPr>
    </w:pPr>
    <w:r>
      <w:rPr>
        <w:rFonts w:ascii="Times New Roman" w:hAnsi="Times New Roman"/>
        <w:sz w:val="24"/>
        <w:szCs w:val="24"/>
      </w:rPr>
      <w:t>Prefeitura Municipal de Porto Nacional</w:t>
    </w:r>
  </w:p>
  <w:p w:rsidR="00D20DB0" w:rsidRPr="00CD0F30" w:rsidRDefault="00CD0F30" w:rsidP="00CD0F30">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996"/>
    <w:multiLevelType w:val="hybridMultilevel"/>
    <w:tmpl w:val="3894F3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DA7A5B"/>
    <w:multiLevelType w:val="hybridMultilevel"/>
    <w:tmpl w:val="9D601C0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5D6C5F"/>
    <w:multiLevelType w:val="hybridMultilevel"/>
    <w:tmpl w:val="9A1EE9F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364A91"/>
    <w:multiLevelType w:val="hybridMultilevel"/>
    <w:tmpl w:val="D6004E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BE27DD"/>
    <w:multiLevelType w:val="hybridMultilevel"/>
    <w:tmpl w:val="158CEF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96461C"/>
    <w:multiLevelType w:val="hybridMultilevel"/>
    <w:tmpl w:val="B218BD6A"/>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41A5875"/>
    <w:multiLevelType w:val="hybridMultilevel"/>
    <w:tmpl w:val="80BC38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E07426"/>
    <w:multiLevelType w:val="hybridMultilevel"/>
    <w:tmpl w:val="425E710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4C751C"/>
    <w:multiLevelType w:val="hybridMultilevel"/>
    <w:tmpl w:val="0896DA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8E33D60"/>
    <w:multiLevelType w:val="hybridMultilevel"/>
    <w:tmpl w:val="751407B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465EE8"/>
    <w:multiLevelType w:val="hybridMultilevel"/>
    <w:tmpl w:val="57D4D2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F91B3E"/>
    <w:multiLevelType w:val="hybridMultilevel"/>
    <w:tmpl w:val="9FE0C9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4724E0"/>
    <w:multiLevelType w:val="hybridMultilevel"/>
    <w:tmpl w:val="98DCAA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88A3B49"/>
    <w:multiLevelType w:val="hybridMultilevel"/>
    <w:tmpl w:val="472602DE"/>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0570D4"/>
    <w:multiLevelType w:val="hybridMultilevel"/>
    <w:tmpl w:val="82F8D10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2C25521"/>
    <w:multiLevelType w:val="hybridMultilevel"/>
    <w:tmpl w:val="23A01F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51028B"/>
    <w:multiLevelType w:val="hybridMultilevel"/>
    <w:tmpl w:val="95CAF6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DA0415"/>
    <w:multiLevelType w:val="hybridMultilevel"/>
    <w:tmpl w:val="B17EE2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05A87"/>
    <w:multiLevelType w:val="hybridMultilevel"/>
    <w:tmpl w:val="69E855B4"/>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D1C7C2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nsid w:val="4F732FE6"/>
    <w:multiLevelType w:val="hybridMultilevel"/>
    <w:tmpl w:val="9FA29932"/>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58B72707"/>
    <w:multiLevelType w:val="hybridMultilevel"/>
    <w:tmpl w:val="C59ED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90D0FDF"/>
    <w:multiLevelType w:val="hybridMultilevel"/>
    <w:tmpl w:val="05DAE6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C810FFA"/>
    <w:multiLevelType w:val="hybridMultilevel"/>
    <w:tmpl w:val="579432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C9A5C94"/>
    <w:multiLevelType w:val="hybridMultilevel"/>
    <w:tmpl w:val="CE66AA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DF42EBC"/>
    <w:multiLevelType w:val="hybridMultilevel"/>
    <w:tmpl w:val="30C458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1BF2997"/>
    <w:multiLevelType w:val="hybridMultilevel"/>
    <w:tmpl w:val="63C273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F85E54"/>
    <w:multiLevelType w:val="hybridMultilevel"/>
    <w:tmpl w:val="0C0CA7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B155F5E"/>
    <w:multiLevelType w:val="hybridMultilevel"/>
    <w:tmpl w:val="B64890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FB6BB2"/>
    <w:multiLevelType w:val="hybridMultilevel"/>
    <w:tmpl w:val="CC461B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FD2E80"/>
    <w:multiLevelType w:val="hybridMultilevel"/>
    <w:tmpl w:val="278EB536"/>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6EE5311"/>
    <w:multiLevelType w:val="hybridMultilevel"/>
    <w:tmpl w:val="EBE0815E"/>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B5518B"/>
    <w:multiLevelType w:val="hybridMultilevel"/>
    <w:tmpl w:val="00B694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8"/>
  </w:num>
  <w:num w:numId="4">
    <w:abstractNumId w:val="9"/>
  </w:num>
  <w:num w:numId="5">
    <w:abstractNumId w:val="1"/>
  </w:num>
  <w:num w:numId="6">
    <w:abstractNumId w:val="15"/>
  </w:num>
  <w:num w:numId="7">
    <w:abstractNumId w:val="26"/>
  </w:num>
  <w:num w:numId="8">
    <w:abstractNumId w:val="17"/>
  </w:num>
  <w:num w:numId="9">
    <w:abstractNumId w:val="4"/>
  </w:num>
  <w:num w:numId="10">
    <w:abstractNumId w:val="25"/>
  </w:num>
  <w:num w:numId="11">
    <w:abstractNumId w:val="32"/>
  </w:num>
  <w:num w:numId="12">
    <w:abstractNumId w:val="27"/>
  </w:num>
  <w:num w:numId="13">
    <w:abstractNumId w:val="16"/>
  </w:num>
  <w:num w:numId="14">
    <w:abstractNumId w:val="3"/>
  </w:num>
  <w:num w:numId="15">
    <w:abstractNumId w:val="21"/>
  </w:num>
  <w:num w:numId="16">
    <w:abstractNumId w:val="14"/>
  </w:num>
  <w:num w:numId="17">
    <w:abstractNumId w:val="24"/>
  </w:num>
  <w:num w:numId="18">
    <w:abstractNumId w:val="12"/>
  </w:num>
  <w:num w:numId="19">
    <w:abstractNumId w:val="6"/>
  </w:num>
  <w:num w:numId="20">
    <w:abstractNumId w:val="0"/>
  </w:num>
  <w:num w:numId="21">
    <w:abstractNumId w:val="29"/>
  </w:num>
  <w:num w:numId="22">
    <w:abstractNumId w:val="5"/>
  </w:num>
  <w:num w:numId="23">
    <w:abstractNumId w:val="13"/>
  </w:num>
  <w:num w:numId="24">
    <w:abstractNumId w:val="20"/>
  </w:num>
  <w:num w:numId="25">
    <w:abstractNumId w:val="31"/>
  </w:num>
  <w:num w:numId="26">
    <w:abstractNumId w:val="10"/>
  </w:num>
  <w:num w:numId="27">
    <w:abstractNumId w:val="18"/>
  </w:num>
  <w:num w:numId="28">
    <w:abstractNumId w:val="7"/>
  </w:num>
  <w:num w:numId="29">
    <w:abstractNumId w:val="23"/>
  </w:num>
  <w:num w:numId="30">
    <w:abstractNumId w:val="30"/>
  </w:num>
  <w:num w:numId="31">
    <w:abstractNumId w:val="28"/>
  </w:num>
  <w:num w:numId="32">
    <w:abstractNumId w:val="19"/>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425DE"/>
    <w:rsid w:val="0006122F"/>
    <w:rsid w:val="000A7798"/>
    <w:rsid w:val="000E0924"/>
    <w:rsid w:val="000E19A6"/>
    <w:rsid w:val="000E1B02"/>
    <w:rsid w:val="000E5C4B"/>
    <w:rsid w:val="001121A2"/>
    <w:rsid w:val="00112D48"/>
    <w:rsid w:val="0011698B"/>
    <w:rsid w:val="001771CF"/>
    <w:rsid w:val="001835F3"/>
    <w:rsid w:val="00187638"/>
    <w:rsid w:val="001A78E0"/>
    <w:rsid w:val="001C3DED"/>
    <w:rsid w:val="001F1E1A"/>
    <w:rsid w:val="001F4B3A"/>
    <w:rsid w:val="002109EF"/>
    <w:rsid w:val="002162EB"/>
    <w:rsid w:val="0022339B"/>
    <w:rsid w:val="00225792"/>
    <w:rsid w:val="00231B24"/>
    <w:rsid w:val="0025139D"/>
    <w:rsid w:val="00264A25"/>
    <w:rsid w:val="00276037"/>
    <w:rsid w:val="002A7F62"/>
    <w:rsid w:val="002D3ED3"/>
    <w:rsid w:val="00312A79"/>
    <w:rsid w:val="0036412F"/>
    <w:rsid w:val="00380ACF"/>
    <w:rsid w:val="003A320B"/>
    <w:rsid w:val="003B3DBD"/>
    <w:rsid w:val="003B6391"/>
    <w:rsid w:val="003C3A8E"/>
    <w:rsid w:val="003D4E22"/>
    <w:rsid w:val="003F4488"/>
    <w:rsid w:val="0041052D"/>
    <w:rsid w:val="0042613F"/>
    <w:rsid w:val="004347E6"/>
    <w:rsid w:val="004547A5"/>
    <w:rsid w:val="0045552A"/>
    <w:rsid w:val="00474B77"/>
    <w:rsid w:val="0049143B"/>
    <w:rsid w:val="004927D0"/>
    <w:rsid w:val="004A7687"/>
    <w:rsid w:val="004D3D56"/>
    <w:rsid w:val="005645F2"/>
    <w:rsid w:val="00597962"/>
    <w:rsid w:val="005A1EC9"/>
    <w:rsid w:val="005B4BB2"/>
    <w:rsid w:val="00612850"/>
    <w:rsid w:val="00612EA0"/>
    <w:rsid w:val="006265C7"/>
    <w:rsid w:val="006461FD"/>
    <w:rsid w:val="00667B3E"/>
    <w:rsid w:val="006910BD"/>
    <w:rsid w:val="006A331B"/>
    <w:rsid w:val="006A7E90"/>
    <w:rsid w:val="006B1431"/>
    <w:rsid w:val="006B7EA1"/>
    <w:rsid w:val="006E7F22"/>
    <w:rsid w:val="00732115"/>
    <w:rsid w:val="00750134"/>
    <w:rsid w:val="00780EE1"/>
    <w:rsid w:val="00785F02"/>
    <w:rsid w:val="007C5283"/>
    <w:rsid w:val="007D38FC"/>
    <w:rsid w:val="007D69E8"/>
    <w:rsid w:val="00815DC8"/>
    <w:rsid w:val="008372FD"/>
    <w:rsid w:val="00873CD1"/>
    <w:rsid w:val="00887256"/>
    <w:rsid w:val="008933F5"/>
    <w:rsid w:val="00897AE6"/>
    <w:rsid w:val="008A12C9"/>
    <w:rsid w:val="008A1D1B"/>
    <w:rsid w:val="008C073A"/>
    <w:rsid w:val="008E1195"/>
    <w:rsid w:val="00914C50"/>
    <w:rsid w:val="00916445"/>
    <w:rsid w:val="00925DAC"/>
    <w:rsid w:val="00926906"/>
    <w:rsid w:val="009909DB"/>
    <w:rsid w:val="009926B1"/>
    <w:rsid w:val="009D3222"/>
    <w:rsid w:val="009D5B21"/>
    <w:rsid w:val="009F6874"/>
    <w:rsid w:val="00A656B2"/>
    <w:rsid w:val="00A66F5F"/>
    <w:rsid w:val="00A714D2"/>
    <w:rsid w:val="00A71E05"/>
    <w:rsid w:val="00B001FE"/>
    <w:rsid w:val="00B05F11"/>
    <w:rsid w:val="00B140C5"/>
    <w:rsid w:val="00B15DB2"/>
    <w:rsid w:val="00B35298"/>
    <w:rsid w:val="00BE021A"/>
    <w:rsid w:val="00BE75EA"/>
    <w:rsid w:val="00BF46F9"/>
    <w:rsid w:val="00C260E9"/>
    <w:rsid w:val="00C55502"/>
    <w:rsid w:val="00C55A8C"/>
    <w:rsid w:val="00C61BDA"/>
    <w:rsid w:val="00C62AA2"/>
    <w:rsid w:val="00C66CCB"/>
    <w:rsid w:val="00CA2B42"/>
    <w:rsid w:val="00CA6A81"/>
    <w:rsid w:val="00CB6D4B"/>
    <w:rsid w:val="00CC02E2"/>
    <w:rsid w:val="00CC7A40"/>
    <w:rsid w:val="00CD0F30"/>
    <w:rsid w:val="00D03D90"/>
    <w:rsid w:val="00D20DB0"/>
    <w:rsid w:val="00D55786"/>
    <w:rsid w:val="00D6050B"/>
    <w:rsid w:val="00DD0396"/>
    <w:rsid w:val="00DD721F"/>
    <w:rsid w:val="00DE26AB"/>
    <w:rsid w:val="00E0497E"/>
    <w:rsid w:val="00E13E15"/>
    <w:rsid w:val="00E47640"/>
    <w:rsid w:val="00E51EC4"/>
    <w:rsid w:val="00E54871"/>
    <w:rsid w:val="00E73F4C"/>
    <w:rsid w:val="00E87268"/>
    <w:rsid w:val="00EB7E67"/>
    <w:rsid w:val="00F276E9"/>
    <w:rsid w:val="00F36DC2"/>
    <w:rsid w:val="00F374D1"/>
    <w:rsid w:val="00F5315D"/>
    <w:rsid w:val="00F7074E"/>
    <w:rsid w:val="00F91865"/>
    <w:rsid w:val="00FB4AD2"/>
    <w:rsid w:val="00FC2830"/>
    <w:rsid w:val="00FF7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0FC4B-5E90-4D30-B54A-B81415F9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D0F30"/>
    <w:pPr>
      <w:keepNext/>
      <w:keepLines/>
      <w:numPr>
        <w:numId w:val="3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CD0F30"/>
    <w:pPr>
      <w:keepNext/>
      <w:keepLines/>
      <w:numPr>
        <w:ilvl w:val="1"/>
        <w:numId w:val="3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926906"/>
    <w:pPr>
      <w:keepNext/>
      <w:keepLines/>
      <w:numPr>
        <w:ilvl w:val="2"/>
        <w:numId w:val="3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926906"/>
    <w:pPr>
      <w:keepNext/>
      <w:keepLines/>
      <w:numPr>
        <w:ilvl w:val="3"/>
        <w:numId w:val="3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926906"/>
    <w:pPr>
      <w:keepNext/>
      <w:keepLines/>
      <w:numPr>
        <w:ilvl w:val="4"/>
        <w:numId w:val="3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926906"/>
    <w:pPr>
      <w:keepNext/>
      <w:keepLines/>
      <w:numPr>
        <w:ilvl w:val="5"/>
        <w:numId w:val="3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926906"/>
    <w:pPr>
      <w:keepNext/>
      <w:keepLines/>
      <w:numPr>
        <w:ilvl w:val="6"/>
        <w:numId w:val="3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926906"/>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26906"/>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CD0F30"/>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CD0F30"/>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9269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926906"/>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926906"/>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926906"/>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92690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92690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2690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7F4A-E74C-406B-A628-91E81763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4529</Words>
  <Characters>24459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32</cp:revision>
  <dcterms:created xsi:type="dcterms:W3CDTF">2017-01-26T11:57:00Z</dcterms:created>
  <dcterms:modified xsi:type="dcterms:W3CDTF">2019-05-23T11:56:00Z</dcterms:modified>
</cp:coreProperties>
</file>