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87" w:rsidRDefault="004A7687" w:rsidP="00DD78B0">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TERMO DE REFERÊNCIA PARA ELABORAÇÃO DO PROJETO</w:t>
      </w:r>
      <w:r w:rsidR="00C20969">
        <w:rPr>
          <w:rFonts w:ascii="Times New Roman" w:hAnsi="Times New Roman" w:cs="Times New Roman"/>
          <w:b/>
          <w:bCs/>
          <w:sz w:val="24"/>
          <w:szCs w:val="24"/>
        </w:rPr>
        <w:t xml:space="preserve"> AMBIENTAL – PA</w:t>
      </w:r>
      <w:r>
        <w:rPr>
          <w:rFonts w:ascii="Times New Roman" w:hAnsi="Times New Roman" w:cs="Times New Roman"/>
          <w:b/>
          <w:bCs/>
          <w:sz w:val="24"/>
          <w:szCs w:val="24"/>
        </w:rPr>
        <w:t xml:space="preserve"> </w:t>
      </w:r>
      <w:r w:rsidR="00C20969" w:rsidRPr="009760B1">
        <w:rPr>
          <w:rFonts w:ascii="Times New Roman" w:hAnsi="Times New Roman" w:cs="Times New Roman"/>
          <w:b/>
          <w:bCs/>
          <w:sz w:val="24"/>
          <w:szCs w:val="24"/>
        </w:rPr>
        <w:t>PARA O LICENCIAMENTO</w:t>
      </w:r>
      <w:r w:rsidR="00C20969">
        <w:rPr>
          <w:rFonts w:ascii="Times New Roman" w:hAnsi="Times New Roman" w:cs="Times New Roman"/>
          <w:b/>
          <w:bCs/>
          <w:sz w:val="24"/>
          <w:szCs w:val="24"/>
        </w:rPr>
        <w:t xml:space="preserve"> </w:t>
      </w:r>
      <w:r>
        <w:rPr>
          <w:rFonts w:ascii="Times New Roman" w:hAnsi="Times New Roman" w:cs="Times New Roman"/>
          <w:b/>
          <w:bCs/>
          <w:sz w:val="24"/>
          <w:szCs w:val="24"/>
        </w:rPr>
        <w:t>ATIVIDADE DE POSTO DE COMBUSTÍVEL AÉREO</w:t>
      </w:r>
    </w:p>
    <w:p w:rsidR="00C20969" w:rsidRDefault="00C20969" w:rsidP="00C20969">
      <w:pPr>
        <w:autoSpaceDE w:val="0"/>
        <w:autoSpaceDN w:val="0"/>
        <w:adjustRightInd w:val="0"/>
        <w:spacing w:after="0" w:line="360" w:lineRule="auto"/>
        <w:jc w:val="center"/>
        <w:rPr>
          <w:rFonts w:ascii="Times New Roman" w:hAnsi="Times New Roman" w:cs="Times New Roman"/>
          <w:b/>
          <w:bCs/>
          <w:sz w:val="24"/>
          <w:szCs w:val="24"/>
        </w:rPr>
      </w:pPr>
    </w:p>
    <w:p w:rsidR="004A7687" w:rsidRPr="00C20969" w:rsidRDefault="00C20969" w:rsidP="00C20969">
      <w:pPr>
        <w:pStyle w:val="Ttulo1"/>
        <w:jc w:val="both"/>
        <w:rPr>
          <w:rFonts w:ascii="Times New Roman" w:hAnsi="Times New Roman" w:cs="Times New Roman"/>
          <w:b/>
          <w:color w:val="auto"/>
          <w:sz w:val="24"/>
          <w:szCs w:val="24"/>
        </w:rPr>
      </w:pPr>
      <w:r w:rsidRPr="00C20969">
        <w:rPr>
          <w:rFonts w:ascii="Times New Roman" w:hAnsi="Times New Roman" w:cs="Times New Roman"/>
          <w:b/>
          <w:color w:val="auto"/>
          <w:sz w:val="24"/>
          <w:szCs w:val="24"/>
        </w:rPr>
        <w:t>INTRODUÇÃO</w:t>
      </w:r>
      <w:bookmarkStart w:id="0" w:name="_GoBack"/>
      <w:bookmarkEnd w:id="0"/>
    </w:p>
    <w:p w:rsidR="004A7687" w:rsidRPr="00C20969" w:rsidRDefault="004A7687" w:rsidP="00C20969">
      <w:pPr>
        <w:autoSpaceDE w:val="0"/>
        <w:autoSpaceDN w:val="0"/>
        <w:adjustRightInd w:val="0"/>
        <w:spacing w:after="0" w:line="240" w:lineRule="auto"/>
        <w:ind w:firstLine="709"/>
        <w:jc w:val="both"/>
        <w:rPr>
          <w:rFonts w:ascii="Times New Roman" w:hAnsi="Times New Roman" w:cs="Times New Roman"/>
          <w:sz w:val="24"/>
          <w:szCs w:val="24"/>
        </w:rPr>
      </w:pPr>
      <w:r w:rsidRPr="00C20969">
        <w:rPr>
          <w:rFonts w:ascii="Times New Roman" w:hAnsi="Times New Roman" w:cs="Times New Roman"/>
          <w:sz w:val="24"/>
          <w:szCs w:val="24"/>
        </w:rPr>
        <w:t>Este Termo de Referência visa orientar a elaboração do Projeto Ambiental – P.A. a ser apresentado pelo empreendedor a</w:t>
      </w:r>
      <w:r w:rsidR="0041052D" w:rsidRPr="00C20969">
        <w:rPr>
          <w:rFonts w:ascii="Times New Roman" w:hAnsi="Times New Roman" w:cs="Times New Roman"/>
          <w:sz w:val="24"/>
          <w:szCs w:val="24"/>
        </w:rPr>
        <w:t xml:space="preserve"> Secretaria de Meio Ambiente</w:t>
      </w:r>
      <w:r w:rsidRPr="00C20969">
        <w:rPr>
          <w:rFonts w:ascii="Times New Roman" w:hAnsi="Times New Roman" w:cs="Times New Roman"/>
          <w:sz w:val="24"/>
          <w:szCs w:val="24"/>
        </w:rPr>
        <w:t>, com vistas à complementação das informações técnicas e ambientais nos processos de licenciamento ambiental do grupo Serviços, de empreendimentos de Posto de Combustível Aéreos (Pequeno Porte, com capacidade de armazenagem dos tanques de até 75m³), conforme Resolução CONAMA n.º273/2000 e Resolução COEMA n.º 007/2005.</w:t>
      </w:r>
    </w:p>
    <w:p w:rsidR="00C20969" w:rsidRPr="00C20969" w:rsidRDefault="00C20969" w:rsidP="00C20969">
      <w:pPr>
        <w:autoSpaceDE w:val="0"/>
        <w:autoSpaceDN w:val="0"/>
        <w:adjustRightInd w:val="0"/>
        <w:spacing w:after="0" w:line="240" w:lineRule="auto"/>
        <w:ind w:right="567"/>
        <w:jc w:val="both"/>
        <w:rPr>
          <w:rFonts w:ascii="Times New Roman" w:hAnsi="Times New Roman" w:cs="Times New Roman"/>
          <w:sz w:val="24"/>
          <w:szCs w:val="24"/>
        </w:rPr>
      </w:pPr>
    </w:p>
    <w:p w:rsidR="004A7687" w:rsidRPr="00C20969" w:rsidRDefault="004A7687" w:rsidP="00C20969">
      <w:pPr>
        <w:autoSpaceDE w:val="0"/>
        <w:autoSpaceDN w:val="0"/>
        <w:adjustRightInd w:val="0"/>
        <w:spacing w:after="0" w:line="240" w:lineRule="auto"/>
        <w:jc w:val="both"/>
        <w:rPr>
          <w:rFonts w:ascii="Times New Roman" w:hAnsi="Times New Roman" w:cs="Times New Roman"/>
          <w:iCs/>
          <w:sz w:val="24"/>
          <w:szCs w:val="24"/>
        </w:rPr>
      </w:pPr>
      <w:r w:rsidRPr="00C20969">
        <w:rPr>
          <w:rFonts w:ascii="Times New Roman" w:hAnsi="Times New Roman" w:cs="Times New Roman"/>
          <w:iCs/>
          <w:sz w:val="24"/>
          <w:szCs w:val="24"/>
        </w:rPr>
        <w:t>O Projeto Ambiental - PA deverá ser elaborado por técnico habilitado, devendo constar no documento - nome, assinatura, registro no respectivo Conselho Profissional e Anotação de Responsabilidade Técnica (ART), devendo conter as informações obtidas a partir de levantamentos secundários e/ou estudos realizados para elaboração do projeto objeto do licenciamento. Devendo ser entregue duas vias (sendo uma impressa e a outra em arquivo digital) do mesmo ao Instituto Natureza do Tocantins.</w:t>
      </w:r>
    </w:p>
    <w:p w:rsidR="004A7687" w:rsidRPr="00C20969" w:rsidRDefault="004A7687" w:rsidP="00C20969">
      <w:pPr>
        <w:autoSpaceDE w:val="0"/>
        <w:autoSpaceDN w:val="0"/>
        <w:adjustRightInd w:val="0"/>
        <w:spacing w:after="0" w:line="240" w:lineRule="auto"/>
        <w:ind w:left="1701" w:right="567"/>
        <w:jc w:val="both"/>
        <w:rPr>
          <w:rFonts w:ascii="Times New Roman" w:hAnsi="Times New Roman" w:cs="Times New Roman"/>
          <w:i/>
          <w:iCs/>
          <w:sz w:val="24"/>
          <w:szCs w:val="24"/>
        </w:rPr>
      </w:pPr>
    </w:p>
    <w:p w:rsidR="006461FD" w:rsidRPr="00C20969" w:rsidRDefault="004A7687" w:rsidP="00C20969">
      <w:pPr>
        <w:autoSpaceDE w:val="0"/>
        <w:autoSpaceDN w:val="0"/>
        <w:adjustRightInd w:val="0"/>
        <w:spacing w:after="0" w:line="240" w:lineRule="auto"/>
        <w:ind w:firstLine="709"/>
        <w:jc w:val="both"/>
        <w:rPr>
          <w:rFonts w:ascii="Times New Roman" w:hAnsi="Times New Roman" w:cs="Times New Roman"/>
          <w:sz w:val="24"/>
          <w:szCs w:val="24"/>
        </w:rPr>
      </w:pPr>
      <w:r w:rsidRPr="00C20969">
        <w:rPr>
          <w:rFonts w:ascii="Times New Roman" w:hAnsi="Times New Roman" w:cs="Times New Roman"/>
          <w:sz w:val="24"/>
          <w:szCs w:val="24"/>
        </w:rPr>
        <w:t xml:space="preserve">Dependendo das características técnicas, ambientais e locacionais do empreendimento, </w:t>
      </w:r>
      <w:r w:rsidR="0041052D" w:rsidRPr="00C20969">
        <w:rPr>
          <w:rFonts w:ascii="Times New Roman" w:hAnsi="Times New Roman" w:cs="Times New Roman"/>
          <w:sz w:val="24"/>
          <w:szCs w:val="24"/>
        </w:rPr>
        <w:t xml:space="preserve">a Secretaria de Meio Ambiente </w:t>
      </w:r>
      <w:r w:rsidRPr="00C20969">
        <w:rPr>
          <w:rFonts w:ascii="Times New Roman" w:hAnsi="Times New Roman" w:cs="Times New Roman"/>
          <w:sz w:val="24"/>
          <w:szCs w:val="24"/>
        </w:rPr>
        <w:t>poderá solicitar as informações complementares que julgar necessárias para avaliação da proposta, bem como dispensar do atendimento às exigências constantes deste documento que, a seu critério, não sejam aplicáveis.</w:t>
      </w:r>
    </w:p>
    <w:p w:rsidR="004A7687" w:rsidRPr="00C20969" w:rsidRDefault="004A7687" w:rsidP="004A7687">
      <w:pPr>
        <w:autoSpaceDE w:val="0"/>
        <w:autoSpaceDN w:val="0"/>
        <w:adjustRightInd w:val="0"/>
        <w:spacing w:after="0" w:line="240" w:lineRule="auto"/>
        <w:jc w:val="both"/>
        <w:rPr>
          <w:rFonts w:ascii="Times New Roman" w:hAnsi="Times New Roman" w:cs="Times New Roman"/>
          <w:sz w:val="24"/>
          <w:szCs w:val="24"/>
        </w:rPr>
      </w:pPr>
    </w:p>
    <w:p w:rsidR="00D6050B" w:rsidRPr="00C20969" w:rsidRDefault="00D6050B" w:rsidP="004A7687">
      <w:pPr>
        <w:autoSpaceDE w:val="0"/>
        <w:autoSpaceDN w:val="0"/>
        <w:adjustRightInd w:val="0"/>
        <w:spacing w:after="0" w:line="240" w:lineRule="auto"/>
        <w:jc w:val="both"/>
        <w:rPr>
          <w:rFonts w:ascii="Times New Roman" w:hAnsi="Times New Roman" w:cs="Times New Roman"/>
          <w:b/>
          <w:sz w:val="24"/>
          <w:szCs w:val="24"/>
        </w:rPr>
      </w:pPr>
    </w:p>
    <w:p w:rsidR="004A7687" w:rsidRPr="00C20969" w:rsidRDefault="004A7687"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DADOS DO EMPREENDEDOR</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Nome do proprietário ou arrendatário;</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RG e CPF;</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CNPJ (se for o caso);</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Telefone/Fax;</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Endereço completo para correspondências.</w:t>
      </w:r>
    </w:p>
    <w:p w:rsidR="004A7687" w:rsidRPr="00C20969" w:rsidRDefault="004A7687" w:rsidP="00C20969">
      <w:pPr>
        <w:pStyle w:val="PargrafodaLista"/>
        <w:numPr>
          <w:ilvl w:val="0"/>
          <w:numId w:val="9"/>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E-mail.</w:t>
      </w:r>
    </w:p>
    <w:p w:rsidR="004A7687" w:rsidRPr="00C20969" w:rsidRDefault="004A7687" w:rsidP="004A7687">
      <w:pPr>
        <w:autoSpaceDE w:val="0"/>
        <w:autoSpaceDN w:val="0"/>
        <w:adjustRightInd w:val="0"/>
        <w:spacing w:after="0" w:line="240" w:lineRule="auto"/>
        <w:jc w:val="both"/>
        <w:rPr>
          <w:rFonts w:ascii="Times New Roman" w:hAnsi="Times New Roman" w:cs="Times New Roman"/>
          <w:sz w:val="24"/>
          <w:szCs w:val="24"/>
        </w:rPr>
      </w:pPr>
    </w:p>
    <w:p w:rsidR="004A7687" w:rsidRPr="00C20969" w:rsidRDefault="004A7687"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DADOS DO RESPONSÁVEL TÉCNICO/EQUIPE TÉCNICA PELO PROJETO</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Nome / Razão Social;</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CPF e RG</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CNPJ (se for o caso);</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Registro Profissional;</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Endereço completo para correspondências;</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Telefone/Fax;</w:t>
      </w:r>
    </w:p>
    <w:p w:rsidR="004A7687" w:rsidRPr="00C20969" w:rsidRDefault="004A7687" w:rsidP="00C20969">
      <w:pPr>
        <w:pStyle w:val="PargrafodaLista"/>
        <w:numPr>
          <w:ilvl w:val="0"/>
          <w:numId w:val="10"/>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lastRenderedPageBreak/>
        <w:t>E-mail.</w:t>
      </w:r>
    </w:p>
    <w:p w:rsidR="004A7687" w:rsidRPr="00C20969" w:rsidRDefault="004A7687" w:rsidP="004A7687">
      <w:pPr>
        <w:autoSpaceDE w:val="0"/>
        <w:autoSpaceDN w:val="0"/>
        <w:adjustRightInd w:val="0"/>
        <w:spacing w:after="0" w:line="240" w:lineRule="auto"/>
        <w:jc w:val="both"/>
        <w:rPr>
          <w:rFonts w:ascii="Times New Roman" w:hAnsi="Times New Roman" w:cs="Times New Roman"/>
          <w:sz w:val="24"/>
          <w:szCs w:val="24"/>
        </w:rPr>
      </w:pPr>
    </w:p>
    <w:p w:rsidR="00D6050B" w:rsidRPr="00C20969" w:rsidRDefault="004A7687"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INFORMAÇÕES GERAIS SOBRE O POSTO DE COMBUSTÍVEL</w:t>
      </w:r>
    </w:p>
    <w:p w:rsidR="004A7687"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Histórico do empreendimento constando data de implantação, nº de empregados, horário de funcionamento, registro de reformas efetuadas, histórico de vazamentos/acidentes e demais informações julgadas necessárias;</w:t>
      </w:r>
    </w:p>
    <w:p w:rsidR="004A7687" w:rsidRPr="00C20969" w:rsidRDefault="004A7687" w:rsidP="00D6050B">
      <w:pPr>
        <w:pStyle w:val="PargrafodaLista"/>
        <w:autoSpaceDE w:val="0"/>
        <w:autoSpaceDN w:val="0"/>
        <w:adjustRightInd w:val="0"/>
        <w:spacing w:after="0" w:line="240" w:lineRule="auto"/>
        <w:jc w:val="both"/>
        <w:rPr>
          <w:rFonts w:ascii="Times New Roman" w:hAnsi="Times New Roman" w:cs="Times New Roman"/>
          <w:sz w:val="24"/>
          <w:szCs w:val="24"/>
        </w:rPr>
      </w:pPr>
    </w:p>
    <w:p w:rsidR="004A7687"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Caracterizar o entorno do empreendimento, indicando a situação do terreno em relação ao corpo receptor e cursos d'água e identificando o ponto de lançamento do efluente das águas domésticas e </w:t>
      </w:r>
      <w:proofErr w:type="spellStart"/>
      <w:r w:rsidRPr="00C20969">
        <w:rPr>
          <w:rFonts w:ascii="Times New Roman" w:hAnsi="Times New Roman" w:cs="Times New Roman"/>
          <w:sz w:val="24"/>
          <w:szCs w:val="24"/>
        </w:rPr>
        <w:t>residuárias</w:t>
      </w:r>
      <w:proofErr w:type="spellEnd"/>
      <w:r w:rsidRPr="00C20969">
        <w:rPr>
          <w:rFonts w:ascii="Times New Roman" w:hAnsi="Times New Roman" w:cs="Times New Roman"/>
          <w:sz w:val="24"/>
          <w:szCs w:val="24"/>
        </w:rPr>
        <w:t xml:space="preserve"> após tratamento, tipos de vegetação existente no local e seu entorno, bem como contemplando a caracterização das edificações existentes num raio de 100 m com destaque para a existência de clínicas médicas, hospitais, sistema viário, habitações </w:t>
      </w:r>
      <w:proofErr w:type="spellStart"/>
      <w:r w:rsidRPr="00C20969">
        <w:rPr>
          <w:rFonts w:ascii="Times New Roman" w:hAnsi="Times New Roman" w:cs="Times New Roman"/>
          <w:sz w:val="24"/>
          <w:szCs w:val="24"/>
        </w:rPr>
        <w:t>multifamiliares</w:t>
      </w:r>
      <w:proofErr w:type="spellEnd"/>
      <w:r w:rsidRPr="00C20969">
        <w:rPr>
          <w:rFonts w:ascii="Times New Roman" w:hAnsi="Times New Roman" w:cs="Times New Roman"/>
          <w:sz w:val="24"/>
          <w:szCs w:val="24"/>
        </w:rPr>
        <w:t>, escolas, indústrias ou estabelecimentos comerciais;</w:t>
      </w:r>
    </w:p>
    <w:p w:rsidR="004A7687" w:rsidRPr="00C20969" w:rsidRDefault="004A7687" w:rsidP="00D6050B">
      <w:pPr>
        <w:pStyle w:val="PargrafodaLista"/>
        <w:jc w:val="both"/>
        <w:rPr>
          <w:rFonts w:ascii="Times New Roman" w:hAnsi="Times New Roman" w:cs="Times New Roman"/>
          <w:sz w:val="24"/>
          <w:szCs w:val="24"/>
        </w:rPr>
      </w:pPr>
    </w:p>
    <w:p w:rsidR="004A7687"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Projeto básico especificando tamanho da área total do empreendimento. Área construída, além dos equipamentos e sistemas de monitoramento, proteção, sistema de detecção de vazamento, sistemas de drenagem, tanques de armazenamento de derivados de petróleo e de outros combustíveis para fins automotivos e sistemas acessórios de acordo com as Normas da ABNT;</w:t>
      </w:r>
    </w:p>
    <w:p w:rsidR="004A7687" w:rsidRPr="00C20969" w:rsidRDefault="004A7687" w:rsidP="00D6050B">
      <w:pPr>
        <w:pStyle w:val="PargrafodaLista"/>
        <w:autoSpaceDE w:val="0"/>
        <w:autoSpaceDN w:val="0"/>
        <w:adjustRightInd w:val="0"/>
        <w:spacing w:after="0" w:line="240" w:lineRule="auto"/>
        <w:jc w:val="both"/>
        <w:rPr>
          <w:rFonts w:ascii="Times New Roman" w:hAnsi="Times New Roman" w:cs="Times New Roman"/>
          <w:sz w:val="24"/>
          <w:szCs w:val="24"/>
        </w:rPr>
      </w:pPr>
    </w:p>
    <w:p w:rsidR="00D6050B"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Descrição do tipo de piso das áreas de abastecimento. E se existentes, nas áreas de troca de óleo e lavagem de carros;</w:t>
      </w:r>
    </w:p>
    <w:p w:rsidR="00D6050B" w:rsidRPr="00C20969" w:rsidRDefault="00D6050B" w:rsidP="00D6050B">
      <w:pPr>
        <w:pStyle w:val="PargrafodaLista"/>
        <w:rPr>
          <w:rFonts w:ascii="Times New Roman" w:hAnsi="Times New Roman" w:cs="Times New Roman"/>
          <w:sz w:val="24"/>
          <w:szCs w:val="24"/>
        </w:rPr>
      </w:pPr>
    </w:p>
    <w:p w:rsidR="00D6050B"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Tipo de matéria prima comercializada, ou armazenada, com o volume movimentado por mês;</w:t>
      </w:r>
    </w:p>
    <w:p w:rsidR="00D6050B" w:rsidRPr="00C20969" w:rsidRDefault="00D6050B" w:rsidP="00D6050B">
      <w:pPr>
        <w:pStyle w:val="PargrafodaLista"/>
        <w:rPr>
          <w:rFonts w:ascii="Times New Roman" w:hAnsi="Times New Roman" w:cs="Times New Roman"/>
          <w:sz w:val="24"/>
          <w:szCs w:val="24"/>
        </w:rPr>
      </w:pPr>
    </w:p>
    <w:p w:rsidR="00D6050B"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Descrição das atividades desenvolvidas no empreendimento, caracterizando as estruturas com quantificação/ qualificação de resíduos sólidos e efluentes;</w:t>
      </w:r>
    </w:p>
    <w:p w:rsidR="00D6050B" w:rsidRPr="00C20969" w:rsidRDefault="00D6050B" w:rsidP="00D6050B">
      <w:pPr>
        <w:pStyle w:val="PargrafodaLista"/>
        <w:rPr>
          <w:rFonts w:ascii="Times New Roman" w:hAnsi="Times New Roman" w:cs="Times New Roman"/>
          <w:sz w:val="24"/>
          <w:szCs w:val="24"/>
        </w:rPr>
      </w:pPr>
    </w:p>
    <w:p w:rsidR="004A7687" w:rsidRPr="00C20969" w:rsidRDefault="004A7687" w:rsidP="00C20969">
      <w:pPr>
        <w:pStyle w:val="PargrafodaLista"/>
        <w:numPr>
          <w:ilvl w:val="0"/>
          <w:numId w:val="11"/>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Fluxograma das atividades desenvol</w:t>
      </w:r>
      <w:r w:rsidR="00D6050B" w:rsidRPr="00C20969">
        <w:rPr>
          <w:rFonts w:ascii="Times New Roman" w:hAnsi="Times New Roman" w:cs="Times New Roman"/>
          <w:sz w:val="24"/>
          <w:szCs w:val="24"/>
        </w:rPr>
        <w:t xml:space="preserve">vidas e respectivo detalhamento </w:t>
      </w:r>
      <w:r w:rsidRPr="00C20969">
        <w:rPr>
          <w:rFonts w:ascii="Times New Roman" w:hAnsi="Times New Roman" w:cs="Times New Roman"/>
          <w:sz w:val="24"/>
          <w:szCs w:val="24"/>
        </w:rPr>
        <w:t>explicativo do mesmo.</w:t>
      </w:r>
    </w:p>
    <w:p w:rsidR="00887256" w:rsidRPr="00C20969" w:rsidRDefault="00887256" w:rsidP="00D6050B">
      <w:pPr>
        <w:autoSpaceDE w:val="0"/>
        <w:autoSpaceDN w:val="0"/>
        <w:adjustRightInd w:val="0"/>
        <w:spacing w:after="0" w:line="240" w:lineRule="auto"/>
        <w:jc w:val="both"/>
        <w:rPr>
          <w:rFonts w:ascii="Times New Roman" w:hAnsi="Times New Roman" w:cs="Times New Roman"/>
          <w:b/>
          <w:sz w:val="24"/>
          <w:szCs w:val="24"/>
        </w:rPr>
      </w:pPr>
    </w:p>
    <w:p w:rsidR="00D6050B" w:rsidRPr="00C20969" w:rsidRDefault="00D6050B"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DESCRIÇÃO DO SISTEMA DE ARMAZENAMENTO DE COMBUSTÍVEL</w:t>
      </w:r>
      <w:r w:rsidR="00C20969" w:rsidRPr="00C20969">
        <w:rPr>
          <w:rFonts w:ascii="Times New Roman" w:hAnsi="Times New Roman" w:cs="Times New Roman"/>
          <w:b/>
          <w:color w:val="auto"/>
          <w:sz w:val="24"/>
          <w:szCs w:val="24"/>
        </w:rPr>
        <w:t xml:space="preserve"> </w:t>
      </w:r>
      <w:r w:rsidRPr="00C20969">
        <w:rPr>
          <w:rFonts w:ascii="Times New Roman" w:hAnsi="Times New Roman" w:cs="Times New Roman"/>
          <w:b/>
          <w:color w:val="auto"/>
          <w:sz w:val="24"/>
          <w:szCs w:val="24"/>
        </w:rPr>
        <w:t>(TANQUES, BOMBAS</w:t>
      </w:r>
      <w:r w:rsidR="00C20969" w:rsidRPr="00C20969">
        <w:rPr>
          <w:rFonts w:ascii="Times New Roman" w:hAnsi="Times New Roman" w:cs="Times New Roman"/>
          <w:b/>
          <w:color w:val="auto"/>
          <w:sz w:val="24"/>
          <w:szCs w:val="24"/>
        </w:rPr>
        <w:t xml:space="preserve"> DE ABASTECIMENTO E TUBULAÇÕES)</w:t>
      </w:r>
    </w:p>
    <w:p w:rsidR="00D6050B" w:rsidRPr="00C20969" w:rsidRDefault="00D6050B" w:rsidP="00D6050B">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Tanques e reservatórios: informar quantidade, tipo (parede simples/parede dupla, horizontal/ vertical, compartimentado/pleno), material, capacidade, fabricante, dimensões. Quantidade de válvulas </w:t>
      </w:r>
      <w:r w:rsidR="0036017A" w:rsidRPr="00C20969">
        <w:rPr>
          <w:rFonts w:ascii="Times New Roman" w:hAnsi="Times New Roman" w:cs="Times New Roman"/>
          <w:sz w:val="24"/>
          <w:szCs w:val="24"/>
        </w:rPr>
        <w:t>ante</w:t>
      </w:r>
      <w:r w:rsidRPr="00C20969">
        <w:rPr>
          <w:rFonts w:ascii="Times New Roman" w:hAnsi="Times New Roman" w:cs="Times New Roman"/>
          <w:sz w:val="24"/>
          <w:szCs w:val="24"/>
        </w:rPr>
        <w:t xml:space="preserve"> transbordamento, quantidade de esfera flutuante, quantidade de sensores de monitoramento intersticial;</w:t>
      </w:r>
    </w:p>
    <w:p w:rsidR="00D6050B" w:rsidRPr="00C20969" w:rsidRDefault="00D6050B" w:rsidP="00D6050B">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Bacia de Contenção: Caracterização da bacia de contenção com dimensões, capacidade volumétrica e material empregado, conforme NBR 7505-1;</w:t>
      </w:r>
    </w:p>
    <w:p w:rsidR="00D6050B" w:rsidRPr="00C20969" w:rsidRDefault="00D6050B" w:rsidP="00D6050B">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Bombas de Abastecimento: Indicar o tipo da bomba, quantidade de bicos, número de unidades de abastecimento ligadas ao reservatório e presença de câmara de contenção, sensor </w:t>
      </w:r>
      <w:r w:rsidRPr="00C20969">
        <w:rPr>
          <w:rFonts w:ascii="Times New Roman" w:hAnsi="Times New Roman" w:cs="Times New Roman"/>
          <w:sz w:val="24"/>
          <w:szCs w:val="24"/>
        </w:rPr>
        <w:lastRenderedPageBreak/>
        <w:t>de detecção de líquidos, válvula de retenção e válvula de segurança, com respectivas quantidades;</w:t>
      </w:r>
    </w:p>
    <w:p w:rsidR="00D6050B" w:rsidRPr="00C20969" w:rsidRDefault="00D6050B" w:rsidP="00D6050B">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Tubulações: Especificar diâmetro, material, tipo e assentamentos para as linhas de descarga à distância, descarga direta, abastecimento, exaustão de vapores, eliminação de ar e retorno do filtro de diesel;</w:t>
      </w:r>
    </w:p>
    <w:p w:rsidR="00D6050B" w:rsidRPr="00C20969" w:rsidRDefault="00D6050B" w:rsidP="00C20969">
      <w:pPr>
        <w:pStyle w:val="PargrafodaLista"/>
        <w:numPr>
          <w:ilvl w:val="0"/>
          <w:numId w:val="12"/>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Explicitar quais equipamentos encontram-se instalados e quais serão instalados, com respectivas quantidades;</w:t>
      </w:r>
    </w:p>
    <w:p w:rsidR="00D6050B" w:rsidRPr="00C20969" w:rsidRDefault="00D6050B" w:rsidP="00D6050B">
      <w:pPr>
        <w:autoSpaceDE w:val="0"/>
        <w:autoSpaceDN w:val="0"/>
        <w:adjustRightInd w:val="0"/>
        <w:spacing w:after="0" w:line="240" w:lineRule="auto"/>
        <w:jc w:val="both"/>
        <w:rPr>
          <w:rFonts w:ascii="Times New Roman" w:hAnsi="Times New Roman" w:cs="Times New Roman"/>
          <w:sz w:val="24"/>
          <w:szCs w:val="24"/>
        </w:rPr>
      </w:pPr>
    </w:p>
    <w:p w:rsidR="00D6050B" w:rsidRPr="00C20969" w:rsidRDefault="00C20969"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CARACTERIZAÇÃO DOS RESÍDUOS</w:t>
      </w:r>
    </w:p>
    <w:p w:rsidR="00D6050B" w:rsidRPr="00C20969" w:rsidRDefault="00C20969" w:rsidP="00C20969">
      <w:pPr>
        <w:pStyle w:val="Ttulo2"/>
        <w:rPr>
          <w:rFonts w:ascii="Times New Roman" w:hAnsi="Times New Roman" w:cs="Times New Roman"/>
          <w:b/>
          <w:color w:val="auto"/>
          <w:sz w:val="24"/>
          <w:szCs w:val="24"/>
        </w:rPr>
      </w:pPr>
      <w:r w:rsidRPr="00C20969">
        <w:rPr>
          <w:rFonts w:ascii="Times New Roman" w:hAnsi="Times New Roman" w:cs="Times New Roman"/>
          <w:b/>
          <w:color w:val="auto"/>
          <w:sz w:val="24"/>
          <w:szCs w:val="24"/>
        </w:rPr>
        <w:t>Resíduos Sólidos</w:t>
      </w:r>
    </w:p>
    <w:p w:rsidR="00887256" w:rsidRPr="00C20969" w:rsidRDefault="00887256" w:rsidP="00D6050B">
      <w:pPr>
        <w:autoSpaceDE w:val="0"/>
        <w:autoSpaceDN w:val="0"/>
        <w:adjustRightInd w:val="0"/>
        <w:spacing w:after="0" w:line="240" w:lineRule="auto"/>
        <w:jc w:val="both"/>
        <w:rPr>
          <w:rFonts w:ascii="Times New Roman" w:hAnsi="Times New Roman" w:cs="Times New Roman"/>
          <w:b/>
          <w:sz w:val="24"/>
          <w:szCs w:val="24"/>
        </w:rPr>
      </w:pPr>
    </w:p>
    <w:p w:rsidR="00887256" w:rsidRDefault="00D6050B" w:rsidP="00D6050B">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Apresentar os tipos de resíduos gerados enquadrando-os quanto a sua classe, segundo a Norma Técnica ABNT/NBR 10.004, informando sua taxa de geração, a forma de armazenamento, tratamento e/ou disposição final, se for o caso.</w:t>
      </w:r>
    </w:p>
    <w:p w:rsidR="00C20969" w:rsidRPr="00C20969" w:rsidRDefault="00C20969" w:rsidP="00D6050B">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C20969" w:rsidP="00C20969">
      <w:pPr>
        <w:pStyle w:val="Ttulo2"/>
        <w:rPr>
          <w:rFonts w:ascii="Times New Roman" w:hAnsi="Times New Roman" w:cs="Times New Roman"/>
          <w:b/>
          <w:color w:val="auto"/>
          <w:sz w:val="24"/>
          <w:szCs w:val="24"/>
        </w:rPr>
      </w:pPr>
      <w:r w:rsidRPr="00C20969">
        <w:rPr>
          <w:rFonts w:ascii="Times New Roman" w:hAnsi="Times New Roman" w:cs="Times New Roman"/>
          <w:b/>
          <w:color w:val="auto"/>
          <w:sz w:val="24"/>
          <w:szCs w:val="24"/>
        </w:rPr>
        <w:t>Efluentes Líquidos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Informações sobre os efluentes líquidos e águas pluviais;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C20969" w:rsidP="00C20969">
      <w:pPr>
        <w:pStyle w:val="Ttulo3"/>
        <w:rPr>
          <w:rFonts w:ascii="Times New Roman" w:hAnsi="Times New Roman" w:cs="Times New Roman"/>
          <w:b/>
          <w:color w:val="auto"/>
        </w:rPr>
      </w:pPr>
      <w:r w:rsidRPr="00C20969">
        <w:rPr>
          <w:rFonts w:ascii="Times New Roman" w:hAnsi="Times New Roman" w:cs="Times New Roman"/>
          <w:b/>
          <w:color w:val="auto"/>
        </w:rPr>
        <w:t>Efluentes Domésticos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Estimar a vazão dos despejos e o sistema de tratamento a ser adotado com memorial de cálculo, se for o caso.</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C20969" w:rsidP="00C20969">
      <w:pPr>
        <w:pStyle w:val="Ttulo3"/>
        <w:rPr>
          <w:rFonts w:ascii="Times New Roman" w:hAnsi="Times New Roman" w:cs="Times New Roman"/>
          <w:b/>
          <w:color w:val="auto"/>
        </w:rPr>
      </w:pPr>
      <w:r w:rsidRPr="00C20969">
        <w:rPr>
          <w:rFonts w:ascii="Times New Roman" w:hAnsi="Times New Roman" w:cs="Times New Roman"/>
          <w:b/>
          <w:color w:val="auto"/>
        </w:rPr>
        <w:t>Efluentes Industriais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Detalhar o tipo de tratamento e controle de efluentes provenientes dos tanques, áreas de bombas e áreas sujeitas a vazamentos de derivados de petróleo ou de resíduos oleosos.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Indicar a vazão dos despejos, o sistema de tratamento a ser adotado</w:t>
      </w:r>
      <w:r w:rsidR="00D03D90" w:rsidRPr="00C20969">
        <w:rPr>
          <w:rFonts w:ascii="Times New Roman" w:hAnsi="Times New Roman" w:cs="Times New Roman"/>
          <w:sz w:val="24"/>
          <w:szCs w:val="24"/>
        </w:rPr>
        <w:t xml:space="preserve"> com memorial de </w:t>
      </w:r>
      <w:r w:rsidRPr="00C20969">
        <w:rPr>
          <w:rFonts w:ascii="Times New Roman" w:hAnsi="Times New Roman" w:cs="Times New Roman"/>
          <w:sz w:val="24"/>
          <w:szCs w:val="24"/>
        </w:rPr>
        <w:t>cálculo, eficiência esperada e respectiva projetos anotados junto ao Conselho de Classe do Técnico responsável.</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Previsão, no projeto, de dispositivos para o atendimento à resolução CONAMA n°09, de 1993, que regulamenta a obrigatoriedade de recolhimento e disposição adequada de óleo lubrificante usado (CONAMA 273/00), se existente.</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roofErr w:type="spellStart"/>
      <w:r w:rsidRPr="00C20969">
        <w:rPr>
          <w:rFonts w:ascii="Times New Roman" w:hAnsi="Times New Roman" w:cs="Times New Roman"/>
          <w:sz w:val="24"/>
          <w:szCs w:val="24"/>
        </w:rPr>
        <w:t>Obs</w:t>
      </w:r>
      <w:proofErr w:type="spellEnd"/>
      <w:r w:rsidRPr="00C20969">
        <w:rPr>
          <w:rFonts w:ascii="Times New Roman" w:hAnsi="Times New Roman" w:cs="Times New Roman"/>
          <w:sz w:val="24"/>
          <w:szCs w:val="24"/>
        </w:rPr>
        <w:t>: Se o efluente for lançado em recurso hídrico, informar o nome do corpo receptor e</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roofErr w:type="gramStart"/>
      <w:r w:rsidRPr="00C20969">
        <w:rPr>
          <w:rFonts w:ascii="Times New Roman" w:hAnsi="Times New Roman" w:cs="Times New Roman"/>
          <w:sz w:val="24"/>
          <w:szCs w:val="24"/>
        </w:rPr>
        <w:t>o</w:t>
      </w:r>
      <w:proofErr w:type="gramEnd"/>
      <w:r w:rsidRPr="00C20969">
        <w:rPr>
          <w:rFonts w:ascii="Times New Roman" w:hAnsi="Times New Roman" w:cs="Times New Roman"/>
          <w:sz w:val="24"/>
          <w:szCs w:val="24"/>
        </w:rPr>
        <w:t xml:space="preserve"> local de lançamento;</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C20969" w:rsidP="00C20969">
      <w:pPr>
        <w:pStyle w:val="Ttulo2"/>
        <w:rPr>
          <w:rFonts w:ascii="Times New Roman" w:hAnsi="Times New Roman" w:cs="Times New Roman"/>
          <w:b/>
          <w:color w:val="auto"/>
          <w:sz w:val="24"/>
          <w:szCs w:val="24"/>
        </w:rPr>
      </w:pPr>
      <w:r w:rsidRPr="00C20969">
        <w:rPr>
          <w:rFonts w:ascii="Times New Roman" w:hAnsi="Times New Roman" w:cs="Times New Roman"/>
          <w:b/>
          <w:color w:val="auto"/>
          <w:sz w:val="24"/>
          <w:szCs w:val="24"/>
        </w:rPr>
        <w:t>Emissões Gasosas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Caracterizar os efluentes atmosféricos qualitativamente e quantitativamente, e propor medidas de controle que visem à minimização das emissões atmosféricas.</w:t>
      </w:r>
    </w:p>
    <w:p w:rsidR="00887256" w:rsidRPr="00C20969" w:rsidRDefault="00887256" w:rsidP="00887256">
      <w:pPr>
        <w:autoSpaceDE w:val="0"/>
        <w:autoSpaceDN w:val="0"/>
        <w:adjustRightInd w:val="0"/>
        <w:spacing w:after="0" w:line="240" w:lineRule="auto"/>
        <w:jc w:val="both"/>
        <w:rPr>
          <w:rFonts w:ascii="Times New Roman" w:hAnsi="Times New Roman" w:cs="Times New Roman"/>
          <w:b/>
          <w:sz w:val="24"/>
          <w:szCs w:val="24"/>
        </w:rPr>
      </w:pPr>
    </w:p>
    <w:p w:rsidR="00887256" w:rsidRPr="00C20969" w:rsidRDefault="00887256" w:rsidP="00C20969">
      <w:pPr>
        <w:pStyle w:val="Ttulo2"/>
        <w:rPr>
          <w:rFonts w:ascii="Times New Roman" w:hAnsi="Times New Roman" w:cs="Times New Roman"/>
          <w:b/>
          <w:color w:val="auto"/>
          <w:sz w:val="24"/>
          <w:szCs w:val="24"/>
        </w:rPr>
      </w:pPr>
      <w:r w:rsidRPr="00C20969">
        <w:rPr>
          <w:rFonts w:ascii="Times New Roman" w:hAnsi="Times New Roman" w:cs="Times New Roman"/>
          <w:b/>
          <w:color w:val="auto"/>
          <w:sz w:val="24"/>
          <w:szCs w:val="24"/>
        </w:rPr>
        <w:lastRenderedPageBreak/>
        <w:t>Ruídos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Relacionar os equipamentos geradores de ruídos e vibrações e horários de funcionamento de tais equipamentos. Apresentar avaliação de ruídos destes equipamentos e demais, sendo que a constatação de fontes de emissão de ruídos fora dos padrões aceitáveis deverão ser minimizados com a apresentação de propostas de medidas corretivas. Especificar os dispositivos de amenização e </w:t>
      </w:r>
      <w:proofErr w:type="spellStart"/>
      <w:r w:rsidRPr="00C20969">
        <w:rPr>
          <w:rFonts w:ascii="Times New Roman" w:hAnsi="Times New Roman" w:cs="Times New Roman"/>
          <w:sz w:val="24"/>
          <w:szCs w:val="24"/>
        </w:rPr>
        <w:t>EPI’s</w:t>
      </w:r>
      <w:proofErr w:type="spellEnd"/>
      <w:r w:rsidRPr="00C20969">
        <w:rPr>
          <w:rFonts w:ascii="Times New Roman" w:hAnsi="Times New Roman" w:cs="Times New Roman"/>
          <w:sz w:val="24"/>
          <w:szCs w:val="24"/>
        </w:rPr>
        <w:t xml:space="preserve"> para funcionários.</w:t>
      </w:r>
    </w:p>
    <w:p w:rsidR="00887256" w:rsidRPr="00C20969" w:rsidRDefault="00887256" w:rsidP="00887256">
      <w:pPr>
        <w:autoSpaceDE w:val="0"/>
        <w:autoSpaceDN w:val="0"/>
        <w:adjustRightInd w:val="0"/>
        <w:spacing w:after="0" w:line="240" w:lineRule="auto"/>
        <w:jc w:val="both"/>
        <w:rPr>
          <w:rFonts w:ascii="Times New Roman" w:hAnsi="Times New Roman" w:cs="Times New Roman"/>
          <w:sz w:val="24"/>
          <w:szCs w:val="24"/>
        </w:rPr>
      </w:pPr>
    </w:p>
    <w:p w:rsidR="00887256" w:rsidRPr="00C20969" w:rsidRDefault="00887256"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MEDIDAS DE CONTROLE E PREVENÇÃO DE ACIDENTES</w:t>
      </w:r>
    </w:p>
    <w:p w:rsidR="00887256" w:rsidRPr="00DD78B0" w:rsidRDefault="00887256" w:rsidP="00887256">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Informar ao órgão ambiental, estadual federal e Corpo de Bombeiros, a ocorrência de acidentes ou vazamentos.</w:t>
      </w:r>
    </w:p>
    <w:p w:rsidR="00887256" w:rsidRPr="00DD78B0" w:rsidRDefault="00887256" w:rsidP="00887256">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Procedimentos para treinamento dos funcionários em caso de incidente incluindo evacuação, salvamento e caminhos de fuga;</w:t>
      </w:r>
    </w:p>
    <w:p w:rsidR="00887256" w:rsidRPr="00DD78B0" w:rsidRDefault="00887256" w:rsidP="00DD78B0">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Listagem dos Equipamentos e acessórios de segurança/ emergência instalados no estabelecimento;</w:t>
      </w:r>
    </w:p>
    <w:p w:rsidR="00887256" w:rsidRPr="00DD78B0" w:rsidRDefault="00887256" w:rsidP="00DD78B0">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Procedimentos operacionais previstos para o caso de ocorrência das situações de emergência: roubo, vazamentos, incêndios e explosões;</w:t>
      </w:r>
    </w:p>
    <w:p w:rsidR="00887256" w:rsidRPr="00C20969" w:rsidRDefault="00887256" w:rsidP="00D6050B">
      <w:pPr>
        <w:autoSpaceDE w:val="0"/>
        <w:autoSpaceDN w:val="0"/>
        <w:adjustRightInd w:val="0"/>
        <w:spacing w:after="0" w:line="240" w:lineRule="auto"/>
        <w:jc w:val="both"/>
        <w:rPr>
          <w:rFonts w:ascii="Times New Roman" w:hAnsi="Times New Roman" w:cs="Times New Roman"/>
          <w:b/>
          <w:sz w:val="24"/>
          <w:szCs w:val="24"/>
        </w:rPr>
      </w:pPr>
    </w:p>
    <w:p w:rsidR="00887256" w:rsidRPr="00C20969" w:rsidRDefault="00887256"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IDENTIFICAÇÃO DOS IMPACTOS AMBIENTAIS E PROPOSIÇÃO DE</w:t>
      </w:r>
      <w:r w:rsidR="00C20969" w:rsidRPr="00C20969">
        <w:rPr>
          <w:rFonts w:ascii="Times New Roman" w:hAnsi="Times New Roman" w:cs="Times New Roman"/>
          <w:b/>
          <w:color w:val="auto"/>
          <w:sz w:val="24"/>
          <w:szCs w:val="24"/>
        </w:rPr>
        <w:t xml:space="preserve"> </w:t>
      </w:r>
      <w:r w:rsidRPr="00C20969">
        <w:rPr>
          <w:rFonts w:ascii="Times New Roman" w:hAnsi="Times New Roman" w:cs="Times New Roman"/>
          <w:b/>
          <w:color w:val="auto"/>
          <w:sz w:val="24"/>
          <w:szCs w:val="24"/>
        </w:rPr>
        <w:t>MEDIDAS MITIGADORAS</w:t>
      </w:r>
    </w:p>
    <w:p w:rsidR="00887256" w:rsidRPr="00DD78B0" w:rsidRDefault="00887256" w:rsidP="00887256">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Identificar de forma objetiva os principais impactos ambientais decorrentes da implantação/operação do empreendimento, com indicação das medidas mitigadoras a serem implementadas na Área de Influência Direta do projeto;</w:t>
      </w:r>
    </w:p>
    <w:p w:rsidR="00887256" w:rsidRPr="00DD78B0" w:rsidRDefault="00887256" w:rsidP="00DD78B0">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DD78B0">
        <w:rPr>
          <w:rFonts w:ascii="Times New Roman" w:hAnsi="Times New Roman" w:cs="Times New Roman"/>
          <w:sz w:val="24"/>
          <w:szCs w:val="24"/>
        </w:rPr>
        <w:t>Apresentar Cronograma de execução, acompanhamento e monitoramento das medidas mitigadoras a serem propostas para cada um dos impactos identificados.</w:t>
      </w:r>
    </w:p>
    <w:p w:rsidR="00D03D90" w:rsidRPr="00C20969" w:rsidRDefault="00D03D90" w:rsidP="00D03D90">
      <w:pPr>
        <w:autoSpaceDE w:val="0"/>
        <w:autoSpaceDN w:val="0"/>
        <w:adjustRightInd w:val="0"/>
        <w:spacing w:after="0" w:line="360" w:lineRule="auto"/>
        <w:jc w:val="both"/>
        <w:rPr>
          <w:rFonts w:ascii="Times New Roman" w:hAnsi="Times New Roman" w:cs="Times New Roman"/>
          <w:sz w:val="24"/>
          <w:szCs w:val="24"/>
        </w:rPr>
      </w:pPr>
    </w:p>
    <w:p w:rsidR="00887256" w:rsidRPr="00C20969" w:rsidRDefault="00887256"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REFERÊNCIAS BIBLIOGRÁFICAS</w:t>
      </w:r>
    </w:p>
    <w:p w:rsidR="00887256" w:rsidRPr="00C20969" w:rsidRDefault="00887256"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CRONOGRAMA DE EXECUÇÃO DO PROJETO</w:t>
      </w:r>
    </w:p>
    <w:p w:rsidR="00887256" w:rsidRPr="00C20969" w:rsidRDefault="00887256" w:rsidP="00C20969">
      <w:pPr>
        <w:pStyle w:val="Ttulo1"/>
        <w:rPr>
          <w:rFonts w:ascii="Times New Roman" w:hAnsi="Times New Roman" w:cs="Times New Roman"/>
          <w:b/>
          <w:color w:val="auto"/>
          <w:sz w:val="24"/>
          <w:szCs w:val="24"/>
        </w:rPr>
      </w:pPr>
      <w:r w:rsidRPr="00C20969">
        <w:rPr>
          <w:rFonts w:ascii="Times New Roman" w:hAnsi="Times New Roman" w:cs="Times New Roman"/>
          <w:b/>
          <w:color w:val="auto"/>
          <w:sz w:val="24"/>
          <w:szCs w:val="24"/>
        </w:rPr>
        <w:t>ANEXOS</w:t>
      </w:r>
    </w:p>
    <w:p w:rsidR="00D03D90" w:rsidRPr="00C20969" w:rsidRDefault="00D03D90" w:rsidP="00D03D90">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Planta baixa, com corte e fachadas, das edificações o terreno do empreendimento em escala mínima de 1:200, contendo detalhamento da localização dos tanques, constando as distâncias destas unidades às divisas do terreno, as condições de assentamento, as linhas de respiro, disposição de hidrantes (se existentes), extintores de incêndio e caixas de mangueiras;</w:t>
      </w:r>
    </w:p>
    <w:p w:rsidR="00D03D90" w:rsidRPr="00C20969" w:rsidRDefault="00D03D90" w:rsidP="00D03D90">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Croqui de acesso ao empreendimento, com coordenadas UTM do local de implantação do empreendimento;</w:t>
      </w:r>
    </w:p>
    <w:p w:rsidR="00D03D90" w:rsidRPr="00C20969" w:rsidRDefault="00D03D90" w:rsidP="00C2096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As plantas deverão apresentar legenda e quadro indicativo das áreas (em m²) da cobertura da área de abastecimento, dos boxes, do depósito dos produtos e materiais, dos escritórios e sanitários, dos locais destinados aos compressores, módulos de armazenamento e </w:t>
      </w:r>
      <w:r w:rsidRPr="00C20969">
        <w:rPr>
          <w:rFonts w:ascii="Times New Roman" w:hAnsi="Times New Roman" w:cs="Times New Roman"/>
          <w:sz w:val="24"/>
          <w:szCs w:val="24"/>
        </w:rPr>
        <w:lastRenderedPageBreak/>
        <w:t>abastecimento (bombas e tanques de combustível), área sem cobertura e área destinadas a outras atividades (borracharia, troca de óleo, lanchonete, conveniência, entre outros), na escala mínima de 1:100.</w:t>
      </w:r>
    </w:p>
    <w:p w:rsidR="00D03D90" w:rsidRPr="00C20969" w:rsidRDefault="00D03D90" w:rsidP="00D03D90">
      <w:pPr>
        <w:autoSpaceDE w:val="0"/>
        <w:autoSpaceDN w:val="0"/>
        <w:adjustRightInd w:val="0"/>
        <w:spacing w:after="0" w:line="240" w:lineRule="auto"/>
        <w:jc w:val="both"/>
        <w:rPr>
          <w:rFonts w:ascii="Times New Roman" w:hAnsi="Times New Roman" w:cs="Times New Roman"/>
          <w:b/>
          <w:sz w:val="24"/>
          <w:szCs w:val="24"/>
        </w:rPr>
      </w:pPr>
    </w:p>
    <w:p w:rsidR="00D03D90" w:rsidRPr="00C20969" w:rsidRDefault="00D03D90" w:rsidP="00D03D90">
      <w:pPr>
        <w:autoSpaceDE w:val="0"/>
        <w:autoSpaceDN w:val="0"/>
        <w:adjustRightInd w:val="0"/>
        <w:spacing w:after="0" w:line="240" w:lineRule="auto"/>
        <w:jc w:val="both"/>
        <w:rPr>
          <w:rFonts w:ascii="Times New Roman" w:hAnsi="Times New Roman" w:cs="Times New Roman"/>
          <w:b/>
          <w:sz w:val="24"/>
          <w:szCs w:val="24"/>
        </w:rPr>
      </w:pPr>
      <w:r w:rsidRPr="00C20969">
        <w:rPr>
          <w:rFonts w:ascii="Times New Roman" w:hAnsi="Times New Roman" w:cs="Times New Roman"/>
          <w:b/>
          <w:sz w:val="24"/>
          <w:szCs w:val="24"/>
        </w:rPr>
        <w:t>Observações Complementares:</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Os equipamentos e sistemas destinados ao armazenamento e a distribuição de combustíveis automotivos, assim como sua montagem e instalação, deverão ser avaliados quanto a sua conformidade, no âmbito do sistema brasileiro de certificação.</w:t>
      </w:r>
    </w:p>
    <w:p w:rsidR="00D03D90" w:rsidRPr="00C20969" w:rsidRDefault="0036017A"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b</w:t>
      </w:r>
      <w:r w:rsidR="00D03D90" w:rsidRPr="00C20969">
        <w:rPr>
          <w:rFonts w:ascii="Times New Roman" w:hAnsi="Times New Roman" w:cs="Times New Roman"/>
          <w:sz w:val="24"/>
          <w:szCs w:val="24"/>
        </w:rPr>
        <w:t xml:space="preserve">) Todos os projetos deverão estar assinados pelos responsáveis técnicos registrados no Respectivo Conselho Regional de Curso, com cópia das </w:t>
      </w:r>
      <w:proofErr w:type="spellStart"/>
      <w:r w:rsidR="00D03D90" w:rsidRPr="00C20969">
        <w:rPr>
          <w:rFonts w:ascii="Times New Roman" w:hAnsi="Times New Roman" w:cs="Times New Roman"/>
          <w:sz w:val="24"/>
          <w:szCs w:val="24"/>
        </w:rPr>
        <w:t>ART’s</w:t>
      </w:r>
      <w:proofErr w:type="spellEnd"/>
      <w:r w:rsidR="00D03D90" w:rsidRPr="00C20969">
        <w:rPr>
          <w:rFonts w:ascii="Times New Roman" w:hAnsi="Times New Roman" w:cs="Times New Roman"/>
          <w:sz w:val="24"/>
          <w:szCs w:val="24"/>
        </w:rPr>
        <w:t xml:space="preserve">, </w:t>
      </w:r>
      <w:r w:rsidR="001F1E1A" w:rsidRPr="00C20969">
        <w:rPr>
          <w:rFonts w:ascii="Times New Roman" w:hAnsi="Times New Roman" w:cs="Times New Roman"/>
          <w:sz w:val="24"/>
          <w:szCs w:val="24"/>
        </w:rPr>
        <w:t>para protocolo na Secretaria de Meio Ambiente</w:t>
      </w:r>
      <w:r w:rsidR="00D03D90" w:rsidRPr="00C20969">
        <w:rPr>
          <w:rFonts w:ascii="Times New Roman" w:hAnsi="Times New Roman" w:cs="Times New Roman"/>
          <w:sz w:val="24"/>
          <w:szCs w:val="24"/>
        </w:rPr>
        <w:t>. Todas as plantas deverão estar dobradas no formato A4 para encadernação.</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d) Não serão aceitos </w:t>
      </w:r>
      <w:r w:rsidRPr="00C20969">
        <w:rPr>
          <w:rFonts w:ascii="Times New Roman" w:hAnsi="Times New Roman" w:cs="Times New Roman"/>
          <w:b/>
          <w:bCs/>
          <w:sz w:val="24"/>
          <w:szCs w:val="24"/>
        </w:rPr>
        <w:t>plantas ou croquis feitos a grafite ou caneta</w:t>
      </w:r>
      <w:r w:rsidRPr="00C20969">
        <w:rPr>
          <w:rFonts w:ascii="Times New Roman" w:hAnsi="Times New Roman" w:cs="Times New Roman"/>
          <w:sz w:val="24"/>
          <w:szCs w:val="24"/>
        </w:rPr>
        <w:t>.</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e) A qualquer momento </w:t>
      </w:r>
      <w:r w:rsidR="0036017A" w:rsidRPr="00C20969">
        <w:rPr>
          <w:rFonts w:ascii="Times New Roman" w:hAnsi="Times New Roman" w:cs="Times New Roman"/>
          <w:sz w:val="24"/>
          <w:szCs w:val="24"/>
        </w:rPr>
        <w:t xml:space="preserve">da análise técnica do projeto a diretoria de meio ambiente </w:t>
      </w:r>
      <w:r w:rsidRPr="00C20969">
        <w:rPr>
          <w:rFonts w:ascii="Times New Roman" w:hAnsi="Times New Roman" w:cs="Times New Roman"/>
          <w:sz w:val="24"/>
          <w:szCs w:val="24"/>
        </w:rPr>
        <w:t>poderá solicitar outras informações, caso sejam necessárias.</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g) A implantação do empreendimento somente poderá ocorrer após a emissão da </w:t>
      </w:r>
      <w:r w:rsidR="0049143B" w:rsidRPr="00C20969">
        <w:rPr>
          <w:rFonts w:ascii="Times New Roman" w:hAnsi="Times New Roman" w:cs="Times New Roman"/>
          <w:sz w:val="24"/>
          <w:szCs w:val="24"/>
        </w:rPr>
        <w:t>Licença de Instalação (LI) pela Secretaria de Meio Ambiente</w:t>
      </w:r>
      <w:r w:rsidRPr="00C20969">
        <w:rPr>
          <w:rFonts w:ascii="Times New Roman" w:hAnsi="Times New Roman" w:cs="Times New Roman"/>
          <w:sz w:val="24"/>
          <w:szCs w:val="24"/>
        </w:rPr>
        <w:t>.</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h) Os empreendimentos, obras ou atividades já implantadas, sem a devida regularização ambiental, estão sujeitos aos procedimentos e rotinas de controle ambiental estabelecidos na Resolução COEMA 007/2005;</w:t>
      </w:r>
    </w:p>
    <w:p w:rsidR="00D03D90" w:rsidRPr="00C20969" w:rsidRDefault="00D03D90" w:rsidP="00D03D90">
      <w:pPr>
        <w:autoSpaceDE w:val="0"/>
        <w:autoSpaceDN w:val="0"/>
        <w:adjustRightInd w:val="0"/>
        <w:spacing w:after="0" w:line="240" w:lineRule="auto"/>
        <w:jc w:val="both"/>
        <w:rPr>
          <w:rFonts w:ascii="Times New Roman" w:hAnsi="Times New Roman" w:cs="Times New Roman"/>
          <w:b/>
          <w:bCs/>
          <w:sz w:val="24"/>
          <w:szCs w:val="24"/>
        </w:rPr>
      </w:pPr>
      <w:r w:rsidRPr="00C20969">
        <w:rPr>
          <w:rFonts w:ascii="Times New Roman" w:hAnsi="Times New Roman" w:cs="Times New Roman"/>
          <w:sz w:val="24"/>
          <w:szCs w:val="24"/>
        </w:rPr>
        <w:t xml:space="preserve">i) </w:t>
      </w:r>
      <w:r w:rsidRPr="00C20969">
        <w:rPr>
          <w:rFonts w:ascii="Times New Roman" w:hAnsi="Times New Roman" w:cs="Times New Roman"/>
          <w:bCs/>
          <w:sz w:val="24"/>
          <w:szCs w:val="24"/>
        </w:rPr>
        <w:t>No caso de desativação, os estabelecimentos ficam obrigados a apresentar um Plano de Encerramento d</w:t>
      </w:r>
      <w:r w:rsidR="0049143B" w:rsidRPr="00C20969">
        <w:rPr>
          <w:rFonts w:ascii="Times New Roman" w:hAnsi="Times New Roman" w:cs="Times New Roman"/>
          <w:bCs/>
          <w:sz w:val="24"/>
          <w:szCs w:val="24"/>
        </w:rPr>
        <w:t>e Atividades a ser aprovado pel</w:t>
      </w:r>
      <w:r w:rsidR="0049143B" w:rsidRPr="00C20969">
        <w:rPr>
          <w:rFonts w:ascii="Times New Roman" w:hAnsi="Times New Roman" w:cs="Times New Roman"/>
          <w:sz w:val="24"/>
          <w:szCs w:val="24"/>
        </w:rPr>
        <w:t>a Secretaria de Meio Ambiente</w:t>
      </w:r>
      <w:r w:rsidRPr="00C20969">
        <w:rPr>
          <w:rFonts w:ascii="Times New Roman" w:hAnsi="Times New Roman" w:cs="Times New Roman"/>
          <w:bCs/>
          <w:sz w:val="24"/>
          <w:szCs w:val="24"/>
        </w:rPr>
        <w:t>;</w:t>
      </w:r>
    </w:p>
    <w:p w:rsidR="00D03D90" w:rsidRPr="00C20969" w:rsidRDefault="00D03D90" w:rsidP="00D03D90">
      <w:pPr>
        <w:autoSpaceDE w:val="0"/>
        <w:autoSpaceDN w:val="0"/>
        <w:adjustRightInd w:val="0"/>
        <w:spacing w:after="0" w:line="240" w:lineRule="auto"/>
        <w:jc w:val="both"/>
        <w:rPr>
          <w:rFonts w:ascii="Times New Roman" w:hAnsi="Times New Roman" w:cs="Times New Roman"/>
          <w:sz w:val="24"/>
          <w:szCs w:val="24"/>
        </w:rPr>
      </w:pPr>
      <w:r w:rsidRPr="00C20969">
        <w:rPr>
          <w:rFonts w:ascii="Times New Roman" w:hAnsi="Times New Roman" w:cs="Times New Roman"/>
          <w:sz w:val="24"/>
          <w:szCs w:val="24"/>
        </w:rPr>
        <w:t xml:space="preserve">j) Qualquer alteração na titularidade dos empreendimentos citados no caput deste artigo, ou em seus equipamentos e </w:t>
      </w:r>
      <w:r w:rsidR="0049143B" w:rsidRPr="00C20969">
        <w:rPr>
          <w:rFonts w:ascii="Times New Roman" w:hAnsi="Times New Roman" w:cs="Times New Roman"/>
          <w:sz w:val="24"/>
          <w:szCs w:val="24"/>
        </w:rPr>
        <w:t>sistemas, deverá ser comunicada a Secretaria de Meio Ambiente</w:t>
      </w:r>
      <w:r w:rsidRPr="00C20969">
        <w:rPr>
          <w:rFonts w:ascii="Times New Roman" w:hAnsi="Times New Roman" w:cs="Times New Roman"/>
          <w:sz w:val="24"/>
          <w:szCs w:val="24"/>
        </w:rPr>
        <w:t>, com vistas à atualização, dessa informação, na Licença Ambiental.</w:t>
      </w:r>
    </w:p>
    <w:p w:rsidR="00750134" w:rsidRDefault="00750134" w:rsidP="00D03D90">
      <w:pPr>
        <w:autoSpaceDE w:val="0"/>
        <w:autoSpaceDN w:val="0"/>
        <w:adjustRightInd w:val="0"/>
        <w:spacing w:after="0" w:line="240" w:lineRule="auto"/>
        <w:jc w:val="both"/>
        <w:rPr>
          <w:rFonts w:ascii="Times New Roman" w:hAnsi="Times New Roman" w:cs="Times New Roman"/>
          <w:sz w:val="24"/>
          <w:szCs w:val="24"/>
        </w:rPr>
      </w:pPr>
    </w:p>
    <w:p w:rsidR="00750134" w:rsidRDefault="00750134" w:rsidP="00750134">
      <w:pPr>
        <w:autoSpaceDE w:val="0"/>
        <w:autoSpaceDN w:val="0"/>
        <w:adjustRightInd w:val="0"/>
        <w:spacing w:after="0" w:line="240" w:lineRule="auto"/>
        <w:jc w:val="center"/>
        <w:rPr>
          <w:rFonts w:ascii="Times New Roman" w:hAnsi="Times New Roman" w:cs="Times New Roman"/>
          <w:sz w:val="24"/>
          <w:szCs w:val="24"/>
        </w:rPr>
      </w:pPr>
    </w:p>
    <w:p w:rsidR="00750134" w:rsidRDefault="00750134" w:rsidP="00750134">
      <w:pPr>
        <w:autoSpaceDE w:val="0"/>
        <w:autoSpaceDN w:val="0"/>
        <w:adjustRightInd w:val="0"/>
        <w:spacing w:after="0" w:line="240" w:lineRule="auto"/>
        <w:jc w:val="center"/>
        <w:rPr>
          <w:rFonts w:ascii="Times New Roman" w:hAnsi="Times New Roman" w:cs="Times New Roman"/>
          <w:sz w:val="24"/>
          <w:szCs w:val="24"/>
        </w:rPr>
      </w:pPr>
    </w:p>
    <w:p w:rsidR="00750134" w:rsidRDefault="00750134" w:rsidP="00750134">
      <w:pPr>
        <w:autoSpaceDE w:val="0"/>
        <w:autoSpaceDN w:val="0"/>
        <w:adjustRightInd w:val="0"/>
        <w:spacing w:after="0" w:line="240" w:lineRule="auto"/>
        <w:jc w:val="center"/>
        <w:rPr>
          <w:rFonts w:ascii="Times New Roman" w:hAnsi="Times New Roman" w:cs="Times New Roman"/>
          <w:sz w:val="24"/>
          <w:szCs w:val="24"/>
        </w:rPr>
      </w:pPr>
    </w:p>
    <w:p w:rsidR="00750134" w:rsidRDefault="00750134" w:rsidP="00C20969">
      <w:pPr>
        <w:autoSpaceDE w:val="0"/>
        <w:autoSpaceDN w:val="0"/>
        <w:adjustRightInd w:val="0"/>
        <w:spacing w:after="0" w:line="240" w:lineRule="auto"/>
        <w:rPr>
          <w:rFonts w:ascii="Times New Roman" w:hAnsi="Times New Roman" w:cs="Times New Roman"/>
          <w:sz w:val="24"/>
          <w:szCs w:val="24"/>
        </w:rPr>
      </w:pPr>
    </w:p>
    <w:sectPr w:rsidR="00750134" w:rsidSect="00C20969">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C7" w:rsidRDefault="004A7EC7" w:rsidP="00DD0396">
      <w:pPr>
        <w:spacing w:after="0" w:line="240" w:lineRule="auto"/>
      </w:pPr>
      <w:r>
        <w:separator/>
      </w:r>
    </w:p>
  </w:endnote>
  <w:endnote w:type="continuationSeparator" w:id="0">
    <w:p w:rsidR="004A7EC7" w:rsidRDefault="004A7EC7"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C20969" w:rsidRPr="00AB540B" w:rsidTr="00106F4C">
      <w:trPr>
        <w:trHeight w:val="1144"/>
      </w:trPr>
      <w:tc>
        <w:tcPr>
          <w:tcW w:w="2500" w:type="pct"/>
        </w:tcPr>
        <w:p w:rsidR="00C20969" w:rsidRPr="00ED5563" w:rsidRDefault="00C20969" w:rsidP="00C20969">
          <w:pPr>
            <w:pStyle w:val="Rodap"/>
            <w:rPr>
              <w:rFonts w:ascii="Courier New" w:hAnsi="Courier New" w:cs="Courier New"/>
            </w:rPr>
          </w:pPr>
          <w:r w:rsidRPr="00ED5563">
            <w:rPr>
              <w:rFonts w:ascii="Courier New" w:hAnsi="Courier New" w:cs="Courier New"/>
            </w:rPr>
            <w:t>Rua Murilo Braga, nº 1887,</w:t>
          </w:r>
        </w:p>
        <w:p w:rsidR="00C20969" w:rsidRPr="00ED5563" w:rsidRDefault="00C20969" w:rsidP="00C20969">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C20969" w:rsidRPr="00ED5563" w:rsidRDefault="00C20969" w:rsidP="00C20969">
          <w:pPr>
            <w:pStyle w:val="Rodap"/>
            <w:rPr>
              <w:rFonts w:ascii="Courier New" w:hAnsi="Courier New" w:cs="Courier New"/>
            </w:rPr>
          </w:pPr>
          <w:r w:rsidRPr="00ED5563">
            <w:rPr>
              <w:rFonts w:ascii="Courier New" w:hAnsi="Courier New" w:cs="Courier New"/>
            </w:rPr>
            <w:t>Fone (63) 3363-6000</w:t>
          </w:r>
        </w:p>
        <w:p w:rsidR="00C20969" w:rsidRPr="00F6700D" w:rsidRDefault="00C20969" w:rsidP="00C20969">
          <w:pPr>
            <w:pStyle w:val="Rodap"/>
            <w:rPr>
              <w:rFonts w:ascii="Courier New" w:hAnsi="Courier New" w:cs="Courier New"/>
            </w:rPr>
          </w:pPr>
          <w:r w:rsidRPr="00ED5563">
            <w:rPr>
              <w:rFonts w:ascii="Courier New" w:hAnsi="Courier New" w:cs="Courier New"/>
            </w:rPr>
            <w:t>www.portonacional.to.gov.br</w:t>
          </w:r>
        </w:p>
      </w:tc>
      <w:tc>
        <w:tcPr>
          <w:tcW w:w="99" w:type="pct"/>
        </w:tcPr>
        <w:p w:rsidR="00C20969" w:rsidRPr="00AB540B" w:rsidRDefault="00C20969" w:rsidP="00C20969">
          <w:pPr>
            <w:pStyle w:val="Rodap"/>
            <w:jc w:val="center"/>
            <w:rPr>
              <w:rFonts w:ascii="Bell MT" w:hAnsi="Bell MT"/>
            </w:rPr>
          </w:pPr>
        </w:p>
      </w:tc>
      <w:tc>
        <w:tcPr>
          <w:tcW w:w="2401" w:type="pct"/>
        </w:tcPr>
        <w:p w:rsidR="00C20969" w:rsidRPr="00AB540B" w:rsidRDefault="00C20969" w:rsidP="00C20969">
          <w:pPr>
            <w:pStyle w:val="Rodap"/>
            <w:jc w:val="right"/>
            <w:rPr>
              <w:rFonts w:ascii="Bell MT" w:hAnsi="Bell MT"/>
            </w:rPr>
          </w:pPr>
          <w:r w:rsidRPr="00FC0761">
            <w:rPr>
              <w:noProof/>
              <w:lang w:eastAsia="pt-BR"/>
            </w:rPr>
            <w:drawing>
              <wp:inline distT="0" distB="0" distL="0" distR="0" wp14:anchorId="730B495F" wp14:editId="130AAF82">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D0396" w:rsidRDefault="00C20969" w:rsidP="00C20969">
    <w:pPr>
      <w:pStyle w:val="Rodap"/>
      <w:jc w:val="center"/>
    </w:pPr>
    <w:r>
      <w:t xml:space="preserve">Página </w:t>
    </w:r>
    <w:r>
      <w:rPr>
        <w:b/>
        <w:bCs/>
      </w:rPr>
      <w:fldChar w:fldCharType="begin"/>
    </w:r>
    <w:r>
      <w:rPr>
        <w:b/>
        <w:bCs/>
      </w:rPr>
      <w:instrText>PAGE  \* Arabic  \* MERGEFORMAT</w:instrText>
    </w:r>
    <w:r>
      <w:rPr>
        <w:b/>
        <w:bCs/>
      </w:rPr>
      <w:fldChar w:fldCharType="separate"/>
    </w:r>
    <w:r w:rsidR="00DD78B0">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DD78B0">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C7" w:rsidRDefault="004A7EC7" w:rsidP="00DD0396">
      <w:pPr>
        <w:spacing w:after="0" w:line="240" w:lineRule="auto"/>
      </w:pPr>
      <w:r>
        <w:separator/>
      </w:r>
    </w:p>
  </w:footnote>
  <w:footnote w:type="continuationSeparator" w:id="0">
    <w:p w:rsidR="004A7EC7" w:rsidRDefault="004A7EC7"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69" w:rsidRDefault="00C20969" w:rsidP="00C20969">
    <w:pPr>
      <w:pStyle w:val="Cabealho"/>
      <w:jc w:val="center"/>
    </w:pPr>
    <w:r w:rsidRPr="009760B1">
      <w:rPr>
        <w:noProof/>
        <w:color w:val="333333"/>
        <w:lang w:val="pt-BR" w:eastAsia="pt-BR"/>
      </w:rPr>
      <w:drawing>
        <wp:inline distT="0" distB="0" distL="0" distR="0" wp14:anchorId="6AC8B92D" wp14:editId="3174DB0D">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C20969" w:rsidRDefault="00C20969" w:rsidP="00C20969">
    <w:pPr>
      <w:spacing w:after="0"/>
      <w:jc w:val="center"/>
      <w:rPr>
        <w:rFonts w:ascii="Times New Roman" w:hAnsi="Times New Roman"/>
        <w:sz w:val="24"/>
        <w:szCs w:val="24"/>
      </w:rPr>
    </w:pPr>
    <w:r>
      <w:rPr>
        <w:rFonts w:ascii="Times New Roman" w:hAnsi="Times New Roman"/>
        <w:sz w:val="24"/>
        <w:szCs w:val="24"/>
      </w:rPr>
      <w:t>Estado do Tocantins</w:t>
    </w:r>
  </w:p>
  <w:p w:rsidR="00C20969" w:rsidRDefault="00C20969" w:rsidP="00C20969">
    <w:pPr>
      <w:spacing w:after="0"/>
      <w:jc w:val="center"/>
      <w:rPr>
        <w:rFonts w:ascii="Times New Roman" w:hAnsi="Times New Roman"/>
        <w:sz w:val="24"/>
        <w:szCs w:val="24"/>
      </w:rPr>
    </w:pPr>
    <w:r>
      <w:rPr>
        <w:rFonts w:ascii="Times New Roman" w:hAnsi="Times New Roman"/>
        <w:sz w:val="24"/>
        <w:szCs w:val="24"/>
      </w:rPr>
      <w:t>Prefeitura Municipal de Porto Nacional</w:t>
    </w:r>
  </w:p>
  <w:p w:rsidR="00DD0396" w:rsidRPr="00C20969" w:rsidRDefault="00C20969" w:rsidP="00C20969">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237FCD"/>
    <w:multiLevelType w:val="hybridMultilevel"/>
    <w:tmpl w:val="6AD4BD2E"/>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5F29BE"/>
    <w:multiLevelType w:val="hybridMultilevel"/>
    <w:tmpl w:val="1CEE1E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46B4791"/>
    <w:multiLevelType w:val="hybridMultilevel"/>
    <w:tmpl w:val="7C2E4D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7466058"/>
    <w:multiLevelType w:val="hybridMultilevel"/>
    <w:tmpl w:val="C32AAC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CD382F"/>
    <w:multiLevelType w:val="hybridMultilevel"/>
    <w:tmpl w:val="3E080A0E"/>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AC2D8E"/>
    <w:multiLevelType w:val="hybridMultilevel"/>
    <w:tmpl w:val="A1942144"/>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7559B2"/>
    <w:multiLevelType w:val="hybridMultilevel"/>
    <w:tmpl w:val="8E98C3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EC1B7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1"/>
  </w:num>
  <w:num w:numId="2">
    <w:abstractNumId w:val="1"/>
  </w:num>
  <w:num w:numId="3">
    <w:abstractNumId w:val="6"/>
  </w:num>
  <w:num w:numId="4">
    <w:abstractNumId w:val="3"/>
  </w:num>
  <w:num w:numId="5">
    <w:abstractNumId w:val="5"/>
  </w:num>
  <w:num w:numId="6">
    <w:abstractNumId w:val="0"/>
  </w:num>
  <w:num w:numId="7">
    <w:abstractNumId w:val="4"/>
  </w:num>
  <w:num w:numId="8">
    <w:abstractNumId w:val="14"/>
  </w:num>
  <w:num w:numId="9">
    <w:abstractNumId w:val="2"/>
  </w:num>
  <w:num w:numId="10">
    <w:abstractNumId w:val="12"/>
  </w:num>
  <w:num w:numId="11">
    <w:abstractNumId w:val="10"/>
  </w:num>
  <w:num w:numId="12">
    <w:abstractNumId w:val="8"/>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35002"/>
    <w:rsid w:val="001F1E1A"/>
    <w:rsid w:val="00231B24"/>
    <w:rsid w:val="0036017A"/>
    <w:rsid w:val="0041052D"/>
    <w:rsid w:val="0049143B"/>
    <w:rsid w:val="004927D0"/>
    <w:rsid w:val="004A7687"/>
    <w:rsid w:val="004A7EC7"/>
    <w:rsid w:val="006461FD"/>
    <w:rsid w:val="00651551"/>
    <w:rsid w:val="00687E4D"/>
    <w:rsid w:val="00750134"/>
    <w:rsid w:val="007F1BC6"/>
    <w:rsid w:val="00887256"/>
    <w:rsid w:val="008A1D1B"/>
    <w:rsid w:val="00B001FE"/>
    <w:rsid w:val="00C20969"/>
    <w:rsid w:val="00D03D90"/>
    <w:rsid w:val="00D6050B"/>
    <w:rsid w:val="00DD0396"/>
    <w:rsid w:val="00DD78B0"/>
    <w:rsid w:val="00F276E9"/>
    <w:rsid w:val="00F674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07653-19C5-47A4-AFA5-33169E50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20969"/>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20969"/>
    <w:pPr>
      <w:keepNext/>
      <w:keepLines/>
      <w:numPr>
        <w:ilvl w:val="1"/>
        <w:numId w:val="8"/>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C20969"/>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C20969"/>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C20969"/>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20969"/>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C20969"/>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C2096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2096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character" w:customStyle="1" w:styleId="Ttulo1Char">
    <w:name w:val="Título 1 Char"/>
    <w:basedOn w:val="Fontepargpadro"/>
    <w:link w:val="Ttulo1"/>
    <w:uiPriority w:val="9"/>
    <w:rsid w:val="00C2096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C2096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C20969"/>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C2096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C2096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C2096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C2096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C2096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2096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1518</Words>
  <Characters>8203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11</cp:revision>
  <dcterms:created xsi:type="dcterms:W3CDTF">2017-01-19T13:15:00Z</dcterms:created>
  <dcterms:modified xsi:type="dcterms:W3CDTF">2019-05-24T11:17:00Z</dcterms:modified>
</cp:coreProperties>
</file>