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252" w:rsidRDefault="00861252" w:rsidP="00710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98F">
        <w:rPr>
          <w:rFonts w:ascii="Times New Roman" w:hAnsi="Times New Roman" w:cs="Times New Roman"/>
          <w:b/>
          <w:bCs/>
          <w:sz w:val="24"/>
          <w:szCs w:val="24"/>
        </w:rPr>
        <w:t>TERMO DE REFERÊNCIA PARA APRESENTAÇ</w:t>
      </w:r>
      <w:bookmarkStart w:id="0" w:name="_GoBack"/>
      <w:bookmarkEnd w:id="0"/>
      <w:r w:rsidRPr="0061198F">
        <w:rPr>
          <w:rFonts w:ascii="Times New Roman" w:hAnsi="Times New Roman" w:cs="Times New Roman"/>
          <w:b/>
          <w:bCs/>
          <w:sz w:val="24"/>
          <w:szCs w:val="24"/>
        </w:rPr>
        <w:t>ÃO DE RELATÓRIO DE CONTROLE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198F">
        <w:rPr>
          <w:rFonts w:ascii="Times New Roman" w:hAnsi="Times New Roman" w:cs="Times New Roman"/>
          <w:b/>
          <w:bCs/>
          <w:sz w:val="24"/>
          <w:szCs w:val="24"/>
        </w:rPr>
        <w:t>AMBIENTAL/PLANO DE CONTROLE AMBIENTAL – RCA/PCA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198F">
        <w:rPr>
          <w:rFonts w:ascii="Times New Roman" w:hAnsi="Times New Roman" w:cs="Times New Roman"/>
          <w:b/>
          <w:bCs/>
          <w:sz w:val="24"/>
          <w:szCs w:val="24"/>
        </w:rPr>
        <w:t>PARA O LICENCIAMENTO DE SI</w:t>
      </w:r>
      <w:r w:rsidR="004D4A74">
        <w:rPr>
          <w:rFonts w:ascii="Times New Roman" w:hAnsi="Times New Roman" w:cs="Times New Roman"/>
          <w:b/>
          <w:bCs/>
          <w:sz w:val="24"/>
          <w:szCs w:val="24"/>
        </w:rPr>
        <w:t>STEMAS DE ABASTECIMENTO DE ÁGUA</w:t>
      </w:r>
    </w:p>
    <w:p w:rsidR="00861252" w:rsidRPr="0061198F" w:rsidRDefault="00861252" w:rsidP="00861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0764" w:rsidRPr="00BE2114" w:rsidRDefault="00710764" w:rsidP="00710764">
      <w:pPr>
        <w:pStyle w:val="Ttulo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E2114">
        <w:rPr>
          <w:rFonts w:ascii="Times New Roman" w:hAnsi="Times New Roman" w:cs="Times New Roman"/>
          <w:b/>
          <w:color w:val="auto"/>
          <w:sz w:val="24"/>
          <w:szCs w:val="24"/>
        </w:rPr>
        <w:t>INTRODUÇÃO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2114">
        <w:rPr>
          <w:rFonts w:ascii="Times New Roman" w:hAnsi="Times New Roman" w:cs="Times New Roman"/>
          <w:iCs/>
          <w:sz w:val="24"/>
          <w:szCs w:val="24"/>
        </w:rPr>
        <w:t xml:space="preserve">Este </w:t>
      </w:r>
      <w:r w:rsidRPr="00BE2114">
        <w:rPr>
          <w:rFonts w:ascii="Times New Roman" w:hAnsi="Times New Roman" w:cs="Times New Roman"/>
          <w:sz w:val="24"/>
          <w:szCs w:val="24"/>
        </w:rPr>
        <w:t>Termo de Referência</w:t>
      </w:r>
      <w:r w:rsidRPr="00BE2114">
        <w:rPr>
          <w:rFonts w:ascii="Times New Roman" w:hAnsi="Times New Roman" w:cs="Times New Roman"/>
          <w:iCs/>
          <w:sz w:val="24"/>
          <w:szCs w:val="24"/>
        </w:rPr>
        <w:t xml:space="preserve"> visa orientar a elaboração de </w:t>
      </w:r>
      <w:r w:rsidRPr="00BE2114">
        <w:rPr>
          <w:rFonts w:ascii="Times New Roman" w:hAnsi="Times New Roman" w:cs="Times New Roman"/>
          <w:bCs/>
          <w:iCs/>
          <w:sz w:val="24"/>
          <w:szCs w:val="24"/>
        </w:rPr>
        <w:t xml:space="preserve">Relatório de Controle Ambiental-RCA </w:t>
      </w:r>
      <w:r w:rsidRPr="00BE2114">
        <w:rPr>
          <w:rFonts w:ascii="Times New Roman" w:hAnsi="Times New Roman" w:cs="Times New Roman"/>
          <w:iCs/>
          <w:sz w:val="24"/>
          <w:szCs w:val="24"/>
        </w:rPr>
        <w:t xml:space="preserve">a ser apresentado pelos empreendedores a </w:t>
      </w:r>
      <w:r w:rsidRPr="00BE2114">
        <w:rPr>
          <w:rFonts w:ascii="Times New Roman" w:hAnsi="Times New Roman" w:cs="Times New Roman"/>
          <w:sz w:val="24"/>
          <w:szCs w:val="24"/>
        </w:rPr>
        <w:t>Secretaria de Meio Ambiente</w:t>
      </w:r>
      <w:r w:rsidRPr="00BE2114">
        <w:rPr>
          <w:rFonts w:ascii="Times New Roman" w:hAnsi="Times New Roman" w:cs="Times New Roman"/>
          <w:iCs/>
          <w:sz w:val="24"/>
          <w:szCs w:val="24"/>
        </w:rPr>
        <w:t xml:space="preserve">, para instrução de processos de licenciamento de </w:t>
      </w:r>
      <w:r w:rsidRPr="00BE2114">
        <w:rPr>
          <w:rFonts w:ascii="Times New Roman" w:hAnsi="Times New Roman" w:cs="Times New Roman"/>
          <w:bCs/>
          <w:iCs/>
          <w:sz w:val="24"/>
          <w:szCs w:val="24"/>
        </w:rPr>
        <w:t>Sistemas de Abastecimento de Água</w:t>
      </w:r>
      <w:r w:rsidRPr="00BE2114">
        <w:rPr>
          <w:rFonts w:ascii="Times New Roman" w:hAnsi="Times New Roman" w:cs="Times New Roman"/>
          <w:iCs/>
          <w:sz w:val="24"/>
          <w:szCs w:val="24"/>
        </w:rPr>
        <w:t>, de acordo com o estabelecido na Resolução do CONAMA N.º 237/97, Lei Estadual n.º 261/91. Para efeito deste Termo de Referência são considerados sistemas de abastecimento de água: sistemas de captação, adução e estação de tratamento de água (ETA).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Pr="00BE2114">
        <w:rPr>
          <w:rFonts w:ascii="Times New Roman" w:hAnsi="Times New Roman" w:cs="Times New Roman"/>
          <w:bCs/>
          <w:iCs/>
          <w:sz w:val="24"/>
          <w:szCs w:val="24"/>
        </w:rPr>
        <w:t>Relatório de Controle Ambiental - RCA</w:t>
      </w:r>
      <w:r w:rsidRPr="00BE2114">
        <w:rPr>
          <w:rFonts w:ascii="Times New Roman" w:hAnsi="Times New Roman" w:cs="Times New Roman"/>
          <w:sz w:val="24"/>
          <w:szCs w:val="24"/>
        </w:rPr>
        <w:t xml:space="preserve"> deverá ser elaborado por técnico habilitado, devendo constar no documento - nome, assinatura, registro no respectivo Conselho Profissional e Anotação de Responsabilidade Técnica (ART), devendo conter as informações obtidas a partir de levantamentos e/ou estudos realizados para elaboração do projeto do sistema de abastecimento de água, objeto do licenciamento.</w:t>
      </w:r>
    </w:p>
    <w:p w:rsidR="00710764" w:rsidRDefault="00710764" w:rsidP="00710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2114">
        <w:rPr>
          <w:rFonts w:ascii="Times New Roman" w:hAnsi="Times New Roman" w:cs="Times New Roman"/>
          <w:iCs/>
          <w:sz w:val="24"/>
          <w:szCs w:val="24"/>
        </w:rPr>
        <w:t>De acordo com as características e a localização do empreendimento, a Secretaria de Meio Ambiente poderá solicitar as informações complementares que julgar necessárias para avaliação da proposta e preparação do parecer técnico, bem como dispensar do atendimento às exigências constantes deste documento, que a seu critério, não sejam aplicáveis.</w:t>
      </w:r>
    </w:p>
    <w:p w:rsidR="00710764" w:rsidRDefault="00710764" w:rsidP="00710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10764" w:rsidRPr="00710764" w:rsidRDefault="00710764" w:rsidP="00710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0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&gt; PARA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RCA</w:t>
      </w:r>
      <w:r w:rsidRPr="00DE30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710764" w:rsidRPr="007728E4" w:rsidRDefault="00710764" w:rsidP="00710764">
      <w:pPr>
        <w:pStyle w:val="Ttulo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28E4">
        <w:rPr>
          <w:rFonts w:ascii="Times New Roman" w:hAnsi="Times New Roman" w:cs="Times New Roman"/>
          <w:b/>
          <w:color w:val="auto"/>
          <w:sz w:val="24"/>
          <w:szCs w:val="24"/>
        </w:rPr>
        <w:t>DADOS DO EMPREENDEDOR</w:t>
      </w:r>
    </w:p>
    <w:p w:rsidR="00710764" w:rsidRPr="00BE2114" w:rsidRDefault="00710764" w:rsidP="0071076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Nome/razão social;</w:t>
      </w:r>
    </w:p>
    <w:p w:rsidR="00710764" w:rsidRPr="00BE2114" w:rsidRDefault="00710764" w:rsidP="0071076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CPF/CNPJ;</w:t>
      </w:r>
    </w:p>
    <w:p w:rsidR="00710764" w:rsidRPr="00BE2114" w:rsidRDefault="00710764" w:rsidP="0071076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Inscrição Estadual;</w:t>
      </w:r>
    </w:p>
    <w:p w:rsidR="00710764" w:rsidRPr="00BE2114" w:rsidRDefault="00710764" w:rsidP="0071076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Informação para contato e correspondência (Endereço, telefone, e-mail).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.</w:t>
      </w:r>
    </w:p>
    <w:p w:rsidR="00710764" w:rsidRPr="007728E4" w:rsidRDefault="00710764" w:rsidP="00710764">
      <w:pPr>
        <w:pStyle w:val="Ttulo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28E4">
        <w:rPr>
          <w:rFonts w:ascii="Times New Roman" w:hAnsi="Times New Roman" w:cs="Times New Roman"/>
          <w:b/>
          <w:color w:val="auto"/>
          <w:sz w:val="24"/>
          <w:szCs w:val="24"/>
        </w:rPr>
        <w:t>DADOS DO TÉCNICO/EMPRESA RESPONSÁVEL PELO PA</w:t>
      </w:r>
    </w:p>
    <w:p w:rsidR="00710764" w:rsidRPr="00BE2114" w:rsidRDefault="00710764" w:rsidP="0071076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Nome/razão social;</w:t>
      </w:r>
    </w:p>
    <w:p w:rsidR="00710764" w:rsidRPr="00BE2114" w:rsidRDefault="00710764" w:rsidP="0071076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CPF/CNPJ;</w:t>
      </w:r>
    </w:p>
    <w:p w:rsidR="00710764" w:rsidRPr="00BE2114" w:rsidRDefault="00710764" w:rsidP="0071076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Registro Profissional;</w:t>
      </w:r>
    </w:p>
    <w:p w:rsidR="00710764" w:rsidRPr="00BE2114" w:rsidRDefault="00710764" w:rsidP="0071076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Título;</w:t>
      </w:r>
    </w:p>
    <w:p w:rsidR="00710764" w:rsidRPr="00BE2114" w:rsidRDefault="00710764" w:rsidP="0071076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Endereço, telefone, e-mail, fax.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764" w:rsidRPr="007728E4" w:rsidRDefault="00710764" w:rsidP="00710764">
      <w:pPr>
        <w:pStyle w:val="Ttulo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28E4">
        <w:rPr>
          <w:rFonts w:ascii="Times New Roman" w:hAnsi="Times New Roman" w:cs="Times New Roman"/>
          <w:b/>
          <w:color w:val="auto"/>
          <w:sz w:val="24"/>
          <w:szCs w:val="24"/>
        </w:rPr>
        <w:t>DESCRIÇÃO DO EMPREENDIMENTO</w:t>
      </w:r>
    </w:p>
    <w:p w:rsidR="00710764" w:rsidRPr="00BE2114" w:rsidRDefault="00710764" w:rsidP="0071076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 xml:space="preserve">Apresentação dos objetivos ambientais e sociais do projeto, o período de alcance, a área e a população atendidas em todas as fases do projeto, indicando os benefícios em relação à situação atual de abastecimento de água e as condições de saúde da população, bem como sua </w:t>
      </w:r>
      <w:r w:rsidRPr="00BE2114">
        <w:rPr>
          <w:rFonts w:ascii="Times New Roman" w:hAnsi="Times New Roman" w:cs="Times New Roman"/>
          <w:sz w:val="24"/>
          <w:szCs w:val="24"/>
        </w:rPr>
        <w:lastRenderedPageBreak/>
        <w:t>compatibilização com os demais planos, programas e projetos setoriais previstos ou em implantação na área de influência do empreendimento (exemplo: Plano Diretor de Abastecimento de Água).</w:t>
      </w:r>
    </w:p>
    <w:p w:rsidR="00710764" w:rsidRPr="00BE2114" w:rsidRDefault="00710764" w:rsidP="0071076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Apresentação das alternativas de concepção, de localização e tecnológicas estudadas, e justificativas da alternativa adotada, sob os aspectos técnico, econômico e ambiental, bem como sua compatibilização com a Lei de Uso e Ocupação do Solo e demais regulamentos do município.</w:t>
      </w:r>
    </w:p>
    <w:p w:rsidR="00710764" w:rsidRPr="00BE2114" w:rsidRDefault="00710764" w:rsidP="0071076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Caracterização e justificativa da escolha do manancial selecionado, em relação aos seguintes aspectos:</w:t>
      </w:r>
    </w:p>
    <w:p w:rsidR="00710764" w:rsidRPr="00BE2114" w:rsidRDefault="00710764" w:rsidP="0071076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Condições de proteção do manancial, especialmente quanto à cobertura vegetal e pressão de ocupação urbana;</w:t>
      </w:r>
    </w:p>
    <w:p w:rsidR="00710764" w:rsidRPr="00BE2114" w:rsidRDefault="00710764" w:rsidP="0071076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Características físico-químicas e bacteriológicas do manancial;</w:t>
      </w:r>
    </w:p>
    <w:p w:rsidR="00710764" w:rsidRPr="00BE2114" w:rsidRDefault="00710764" w:rsidP="0071076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Vazões máxima, média e mínima, obtidas a partir de séries históricas, sempre que possível, nos casos de mananciais superficiais;</w:t>
      </w:r>
    </w:p>
    <w:p w:rsidR="00710764" w:rsidRPr="00BE2114" w:rsidRDefault="00710764" w:rsidP="0071076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 xml:space="preserve">Vazões de </w:t>
      </w:r>
      <w:proofErr w:type="spellStart"/>
      <w:r w:rsidRPr="00BE2114">
        <w:rPr>
          <w:rFonts w:ascii="Times New Roman" w:hAnsi="Times New Roman" w:cs="Times New Roman"/>
          <w:sz w:val="24"/>
          <w:szCs w:val="24"/>
        </w:rPr>
        <w:t>explotação</w:t>
      </w:r>
      <w:proofErr w:type="spellEnd"/>
      <w:r w:rsidRPr="00BE2114">
        <w:rPr>
          <w:rFonts w:ascii="Times New Roman" w:hAnsi="Times New Roman" w:cs="Times New Roman"/>
          <w:sz w:val="24"/>
          <w:szCs w:val="24"/>
        </w:rPr>
        <w:t xml:space="preserve"> e características hidrodinâmicas dos aquíferos, indicando as zonas de influência dos poços, nos casos de mananciais subterrâneos.</w:t>
      </w:r>
    </w:p>
    <w:p w:rsidR="00710764" w:rsidRPr="00BE2114" w:rsidRDefault="00710764" w:rsidP="00710764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Apresentação do sistema proposto, em escala adequada, indicando na área de entorno: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· Uso atual do solo;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· Setores, zonas ou bairros beneficiados pelo empreendimento;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· Os corpos d'água, seus usos e o ponto de captação;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· A cobertura vegetal;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 xml:space="preserve">· Os assentamentos populacionais e os equipamentos urbanos e de lazer (escolas, hospitais, praças, </w:t>
      </w:r>
      <w:proofErr w:type="spellStart"/>
      <w:r w:rsidRPr="00BE2114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BE2114">
        <w:rPr>
          <w:rFonts w:ascii="Times New Roman" w:hAnsi="Times New Roman" w:cs="Times New Roman"/>
          <w:sz w:val="24"/>
          <w:szCs w:val="24"/>
        </w:rPr>
        <w:t>);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· As vias de acesso.</w:t>
      </w:r>
    </w:p>
    <w:p w:rsidR="00710764" w:rsidRPr="00BE2114" w:rsidRDefault="00710764" w:rsidP="00710764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Apresentação de estudos contendo, no mínimo: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· Concepção, dimensionamento preliminar e características técnicas gerais do sistema a ser implantado;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· Descrição sucinta dos métodos construtivos a serem adotados;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· Área de inundação, previsão de cotas máximas e mínimas, do programa de remoção da vegetação, vazão remanescente do curso d'água a jusante, estimativa de vida útil do reservatório, nos casos de barragens de captação;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 xml:space="preserve">· Estimativa da quantidade e qualidade dos resíduos gerados no sistema de tratamento de água proposto e forma de tratamento e destinação final a ser dada aos mesmos, nos casos de </w:t>
      </w:r>
      <w:proofErr w:type="spellStart"/>
      <w:r w:rsidRPr="00BE2114">
        <w:rPr>
          <w:rFonts w:ascii="Times New Roman" w:hAnsi="Times New Roman" w:cs="Times New Roman"/>
          <w:sz w:val="24"/>
          <w:szCs w:val="24"/>
        </w:rPr>
        <w:t>ETAs</w:t>
      </w:r>
      <w:proofErr w:type="spellEnd"/>
      <w:r w:rsidRPr="00BE2114">
        <w:rPr>
          <w:rFonts w:ascii="Times New Roman" w:hAnsi="Times New Roman" w:cs="Times New Roman"/>
          <w:sz w:val="24"/>
          <w:szCs w:val="24"/>
        </w:rPr>
        <w:t>;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· Descrição e cronograma preliminar das principais atividades que caracterizam a implantação do empreendimento na fase de execução de obras, incluindo no mínimo, a infraestrutura de apoio, a localização e a caracterização das áreas de empréstimo e bota-fora;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· Descrição sucinta dos sistemas operacionais e de manutenção, identificando as entidades responsáveis pelos mesmos;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· Estimativa dos custos de implantação.</w:t>
      </w:r>
    </w:p>
    <w:p w:rsidR="00710764" w:rsidRPr="00BE2114" w:rsidRDefault="00710764" w:rsidP="00710764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Apresentação de leiaute do sistema, em escala adequada, incluindo: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 xml:space="preserve">· Os componentes e estruturas especiais, a distribuição das áreas destinadas às diferentes instalações e operações, as vias de serviço, os pátios de manobras, os pontos de geração, </w:t>
      </w:r>
      <w:r w:rsidRPr="00BE2114">
        <w:rPr>
          <w:rFonts w:ascii="Times New Roman" w:hAnsi="Times New Roman" w:cs="Times New Roman"/>
          <w:sz w:val="24"/>
          <w:szCs w:val="24"/>
        </w:rPr>
        <w:lastRenderedPageBreak/>
        <w:t>armazenamento e destinação final de resíduos e as áreas previstas para ampliação e implantação de unidades complementares ao sistema.</w:t>
      </w:r>
    </w:p>
    <w:p w:rsidR="00710764" w:rsidRPr="00BE2114" w:rsidRDefault="00710764" w:rsidP="00710764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 xml:space="preserve">Nos casos de implantação de adutoras informar ainda, em escala adequada*, o traçado básico indicando a faixa de domínio e as possíveis interferências com sistemas viários, cursos d'água, interceptores, emissários de esgotos, gasodutos, oleodutos, </w:t>
      </w:r>
      <w:proofErr w:type="spellStart"/>
      <w:r w:rsidRPr="00BE2114">
        <w:rPr>
          <w:rFonts w:ascii="Times New Roman" w:hAnsi="Times New Roman" w:cs="Times New Roman"/>
          <w:sz w:val="24"/>
          <w:szCs w:val="24"/>
        </w:rPr>
        <w:t>minerodutos</w:t>
      </w:r>
      <w:proofErr w:type="spellEnd"/>
      <w:r w:rsidRPr="00BE2114">
        <w:rPr>
          <w:rFonts w:ascii="Times New Roman" w:hAnsi="Times New Roman" w:cs="Times New Roman"/>
          <w:sz w:val="24"/>
          <w:szCs w:val="24"/>
        </w:rPr>
        <w:t>, bem como com elementos do patrimônio histórico e arqueológico.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764" w:rsidRPr="007728E4" w:rsidRDefault="00710764" w:rsidP="00710764">
      <w:pPr>
        <w:pStyle w:val="Ttulo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28E4">
        <w:rPr>
          <w:rFonts w:ascii="Times New Roman" w:hAnsi="Times New Roman" w:cs="Times New Roman"/>
          <w:b/>
          <w:color w:val="auto"/>
          <w:sz w:val="24"/>
          <w:szCs w:val="24"/>
        </w:rPr>
        <w:t>DEFINIÇÃO E DIAGNÓSTICO AMBIENTAL DA ÁREA DE INFLUÊNCIA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 xml:space="preserve">Delimitação da área de influência em escala adequada, considerando, no mínimo, as bacias ou </w:t>
      </w:r>
      <w:proofErr w:type="spellStart"/>
      <w:r w:rsidRPr="00BE2114">
        <w:rPr>
          <w:rFonts w:ascii="Times New Roman" w:hAnsi="Times New Roman" w:cs="Times New Roman"/>
          <w:sz w:val="24"/>
          <w:szCs w:val="24"/>
        </w:rPr>
        <w:t>sub-bacias</w:t>
      </w:r>
      <w:proofErr w:type="spellEnd"/>
      <w:r w:rsidRPr="00BE2114">
        <w:rPr>
          <w:rFonts w:ascii="Times New Roman" w:hAnsi="Times New Roman" w:cs="Times New Roman"/>
          <w:sz w:val="24"/>
          <w:szCs w:val="24"/>
        </w:rPr>
        <w:t xml:space="preserve"> hidrográficas onde se insere o projeto em questão.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764" w:rsidRPr="007728E4" w:rsidRDefault="00710764" w:rsidP="00710764">
      <w:pPr>
        <w:pStyle w:val="Ttulo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28E4">
        <w:rPr>
          <w:rFonts w:ascii="Times New Roman" w:hAnsi="Times New Roman" w:cs="Times New Roman"/>
          <w:b/>
          <w:color w:val="auto"/>
          <w:sz w:val="24"/>
          <w:szCs w:val="24"/>
        </w:rPr>
        <w:t>Descrição sucinta da qualidade ambiental da área de influência, considerando os meios físico, biótico e antrópico, com ênfase nos seguintes a</w:t>
      </w:r>
      <w:r w:rsidR="007728E4" w:rsidRPr="007728E4">
        <w:rPr>
          <w:rFonts w:ascii="Times New Roman" w:hAnsi="Times New Roman" w:cs="Times New Roman"/>
          <w:b/>
          <w:color w:val="auto"/>
          <w:sz w:val="24"/>
          <w:szCs w:val="24"/>
        </w:rPr>
        <w:t>spectos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764" w:rsidRPr="007728E4" w:rsidRDefault="00710764" w:rsidP="00710764">
      <w:pPr>
        <w:pStyle w:val="Ttulo3"/>
        <w:jc w:val="both"/>
        <w:rPr>
          <w:rFonts w:ascii="Times New Roman" w:hAnsi="Times New Roman" w:cs="Times New Roman"/>
          <w:b/>
          <w:color w:val="auto"/>
        </w:rPr>
      </w:pPr>
      <w:r w:rsidRPr="007728E4">
        <w:rPr>
          <w:rFonts w:ascii="Times New Roman" w:hAnsi="Times New Roman" w:cs="Times New Roman"/>
          <w:b/>
          <w:color w:val="auto"/>
        </w:rPr>
        <w:t>No meio físico</w:t>
      </w:r>
    </w:p>
    <w:p w:rsidR="00710764" w:rsidRPr="00BE2114" w:rsidRDefault="00710764" w:rsidP="00710764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Principais usos da água nos cursos d'água, em especial a montante do ponto de captação;</w:t>
      </w:r>
    </w:p>
    <w:p w:rsidR="00710764" w:rsidRPr="00BE2114" w:rsidRDefault="00710764" w:rsidP="00710764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Caracterização dos solos quanto à susceptibilidade à erosão;</w:t>
      </w:r>
    </w:p>
    <w:p w:rsidR="00710764" w:rsidRPr="00BE2114" w:rsidRDefault="00710764" w:rsidP="00710764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Caracterização do clima, indicando pelo menos os valores médios mensais de temperatura, os índices pluviométricos e a direção predominante dos ventos.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764" w:rsidRPr="007728E4" w:rsidRDefault="00710764" w:rsidP="00710764">
      <w:pPr>
        <w:pStyle w:val="Ttulo3"/>
        <w:jc w:val="both"/>
        <w:rPr>
          <w:rFonts w:ascii="Times New Roman" w:hAnsi="Times New Roman" w:cs="Times New Roman"/>
          <w:b/>
          <w:color w:val="auto"/>
        </w:rPr>
      </w:pPr>
      <w:r w:rsidRPr="007728E4">
        <w:rPr>
          <w:rFonts w:ascii="Times New Roman" w:hAnsi="Times New Roman" w:cs="Times New Roman"/>
          <w:b/>
          <w:color w:val="auto"/>
        </w:rPr>
        <w:t>No meio biótico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Mapeamento e caracterização da cobertura vegetal, ressaltando as formações existentes, as Áreas de Preservação Permanente e as Unidades de Conservação.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764" w:rsidRPr="007728E4" w:rsidRDefault="00710764" w:rsidP="00710764">
      <w:pPr>
        <w:pStyle w:val="Ttulo3"/>
        <w:jc w:val="both"/>
        <w:rPr>
          <w:rFonts w:ascii="Times New Roman" w:hAnsi="Times New Roman" w:cs="Times New Roman"/>
          <w:b/>
          <w:color w:val="auto"/>
        </w:rPr>
      </w:pPr>
      <w:r w:rsidRPr="007728E4">
        <w:rPr>
          <w:rFonts w:ascii="Times New Roman" w:hAnsi="Times New Roman" w:cs="Times New Roman"/>
          <w:b/>
          <w:color w:val="auto"/>
        </w:rPr>
        <w:t>No meio antrópico</w:t>
      </w:r>
    </w:p>
    <w:p w:rsidR="00710764" w:rsidRPr="00BE2114" w:rsidRDefault="00710764" w:rsidP="00710764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Caracterização geral do município quanto às condições sociais e econômicas da população, principais atividades econômicas, serviços de infraestrutura, equipamentos urbanos, sistemas viário e de transportes;</w:t>
      </w:r>
    </w:p>
    <w:p w:rsidR="00710764" w:rsidRPr="00BE2114" w:rsidRDefault="00710764" w:rsidP="00710764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Delimitação, em escala adequada, das áreas de expansão urbana, industrial, turística e dos principais usos do solo: residencial, comercial, industrial, de recreação, turístico, agrícola, pecuária e atividades extrativas;</w:t>
      </w:r>
    </w:p>
    <w:p w:rsidR="00710764" w:rsidRDefault="00710764" w:rsidP="00710764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Dimensionamento preliminar e caracterização econômica e social da população a ser removida, bem como indicação das alternativas de localização para o reassentamento.</w:t>
      </w:r>
    </w:p>
    <w:p w:rsidR="00710764" w:rsidRPr="00710764" w:rsidRDefault="00710764" w:rsidP="0071076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764" w:rsidRPr="00710764" w:rsidRDefault="00710764" w:rsidP="00710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0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&gt; PARA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PCA</w:t>
      </w:r>
      <w:r w:rsidRPr="00DE30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710764" w:rsidRPr="007728E4" w:rsidRDefault="00710764" w:rsidP="00710764">
      <w:pPr>
        <w:pStyle w:val="Ttulo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28E4">
        <w:rPr>
          <w:rFonts w:ascii="Times New Roman" w:hAnsi="Times New Roman" w:cs="Times New Roman"/>
          <w:b/>
          <w:color w:val="auto"/>
          <w:sz w:val="24"/>
          <w:szCs w:val="24"/>
        </w:rPr>
        <w:t>DADOS DO EMPREENDEDOR</w:t>
      </w:r>
    </w:p>
    <w:p w:rsidR="00710764" w:rsidRPr="00BE2114" w:rsidRDefault="00710764" w:rsidP="0071076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Nome/razão social;</w:t>
      </w:r>
    </w:p>
    <w:p w:rsidR="00710764" w:rsidRPr="00BE2114" w:rsidRDefault="00710764" w:rsidP="0071076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CPF/CNPJ;</w:t>
      </w:r>
    </w:p>
    <w:p w:rsidR="00710764" w:rsidRPr="00BE2114" w:rsidRDefault="00710764" w:rsidP="0071076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Inscrição Estadual;</w:t>
      </w:r>
    </w:p>
    <w:p w:rsidR="00710764" w:rsidRPr="00BE2114" w:rsidRDefault="00710764" w:rsidP="0071076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Informação para contato e correspondência (Endereço, telefone, e-mail).</w:t>
      </w:r>
    </w:p>
    <w:p w:rsidR="00710764" w:rsidRPr="00BE2114" w:rsidRDefault="00710764" w:rsidP="00710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710764" w:rsidRPr="007728E4" w:rsidRDefault="00710764" w:rsidP="00710764">
      <w:pPr>
        <w:pStyle w:val="Ttulo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28E4">
        <w:rPr>
          <w:rFonts w:ascii="Times New Roman" w:hAnsi="Times New Roman" w:cs="Times New Roman"/>
          <w:b/>
          <w:color w:val="auto"/>
          <w:sz w:val="24"/>
          <w:szCs w:val="24"/>
        </w:rPr>
        <w:t>DADOS DO TÉCNICO/EMPRESA RESPONSÁVEL PELO PA</w:t>
      </w:r>
    </w:p>
    <w:p w:rsidR="00710764" w:rsidRPr="00BE2114" w:rsidRDefault="00710764" w:rsidP="0071076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Nome/razão social;</w:t>
      </w:r>
    </w:p>
    <w:p w:rsidR="00710764" w:rsidRPr="00BE2114" w:rsidRDefault="00710764" w:rsidP="0071076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CPF/CNPJ;</w:t>
      </w:r>
    </w:p>
    <w:p w:rsidR="00710764" w:rsidRPr="00BE2114" w:rsidRDefault="00710764" w:rsidP="0071076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Registro Profissional;</w:t>
      </w:r>
    </w:p>
    <w:p w:rsidR="00710764" w:rsidRPr="00BE2114" w:rsidRDefault="00710764" w:rsidP="0071076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Título;</w:t>
      </w:r>
    </w:p>
    <w:p w:rsidR="00861252" w:rsidRPr="007728E4" w:rsidRDefault="00710764" w:rsidP="0086125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14">
        <w:rPr>
          <w:rFonts w:ascii="Times New Roman" w:hAnsi="Times New Roman" w:cs="Times New Roman"/>
          <w:sz w:val="24"/>
          <w:szCs w:val="24"/>
        </w:rPr>
        <w:t>Endereço, telefone, e-mail, fax.</w:t>
      </w:r>
    </w:p>
    <w:p w:rsidR="00861252" w:rsidRPr="007728E4" w:rsidRDefault="00861252" w:rsidP="007728E4">
      <w:pPr>
        <w:pStyle w:val="Ttulo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28E4">
        <w:rPr>
          <w:rFonts w:ascii="Times New Roman" w:hAnsi="Times New Roman" w:cs="Times New Roman"/>
          <w:b/>
          <w:color w:val="auto"/>
          <w:sz w:val="24"/>
          <w:szCs w:val="24"/>
        </w:rPr>
        <w:t>MEDIDAS DE CONTROLE AMBIENTAL</w:t>
      </w:r>
    </w:p>
    <w:p w:rsidR="00861252" w:rsidRPr="007728E4" w:rsidRDefault="00861252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8E4">
        <w:rPr>
          <w:rFonts w:ascii="Times New Roman" w:hAnsi="Times New Roman" w:cs="Times New Roman"/>
          <w:sz w:val="24"/>
          <w:szCs w:val="24"/>
        </w:rPr>
        <w:t>Deverão ser informadas as medidas, equipamentos ou procedimentos que serão utilizados para reduzir ou evitar as principais consequências negativas do projeto, com ênfase nas seguintes:</w:t>
      </w:r>
    </w:p>
    <w:p w:rsidR="00861252" w:rsidRPr="007728E4" w:rsidRDefault="00861252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1252" w:rsidRPr="007728E4" w:rsidRDefault="00861252" w:rsidP="007728E4">
      <w:pPr>
        <w:pStyle w:val="Ttulo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28E4">
        <w:rPr>
          <w:rFonts w:ascii="Times New Roman" w:hAnsi="Times New Roman" w:cs="Times New Roman"/>
          <w:b/>
          <w:color w:val="auto"/>
          <w:sz w:val="24"/>
          <w:szCs w:val="24"/>
        </w:rPr>
        <w:t>Na fase de execução de obras</w:t>
      </w:r>
    </w:p>
    <w:p w:rsidR="00861252" w:rsidRPr="007728E4" w:rsidRDefault="00861252" w:rsidP="007728E4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8E4">
        <w:rPr>
          <w:rFonts w:ascii="Times New Roman" w:hAnsi="Times New Roman" w:cs="Times New Roman"/>
          <w:sz w:val="24"/>
          <w:szCs w:val="24"/>
        </w:rPr>
        <w:t>Medidas de redução das interferências e transtornos à população, especialmente os que se referem às emissões atmosféricas, aos ruídos e ao tráfego pesado;</w:t>
      </w:r>
    </w:p>
    <w:p w:rsidR="00861252" w:rsidRPr="007728E4" w:rsidRDefault="00861252" w:rsidP="007728E4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8E4">
        <w:rPr>
          <w:rFonts w:ascii="Times New Roman" w:hAnsi="Times New Roman" w:cs="Times New Roman"/>
          <w:sz w:val="24"/>
          <w:szCs w:val="24"/>
        </w:rPr>
        <w:t>Medidas de controle da erosão e estabilização do solo;</w:t>
      </w:r>
    </w:p>
    <w:p w:rsidR="00861252" w:rsidRPr="007728E4" w:rsidRDefault="00861252" w:rsidP="007728E4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8E4">
        <w:rPr>
          <w:rFonts w:ascii="Times New Roman" w:hAnsi="Times New Roman" w:cs="Times New Roman"/>
          <w:sz w:val="24"/>
          <w:szCs w:val="24"/>
        </w:rPr>
        <w:t>Medidas de redução das consequências sociais de desapropriação de imóveis e remoção da população;</w:t>
      </w:r>
    </w:p>
    <w:p w:rsidR="00861252" w:rsidRPr="007728E4" w:rsidRDefault="00861252" w:rsidP="007728E4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8E4">
        <w:rPr>
          <w:rFonts w:ascii="Times New Roman" w:hAnsi="Times New Roman" w:cs="Times New Roman"/>
          <w:sz w:val="24"/>
          <w:szCs w:val="24"/>
        </w:rPr>
        <w:t>Medidas de recuperação e recomposição paisagística dos taludes e das áreas de empréstimo e bota-fora;</w:t>
      </w:r>
    </w:p>
    <w:p w:rsidR="00861252" w:rsidRPr="007728E4" w:rsidRDefault="00861252" w:rsidP="007728E4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8E4">
        <w:rPr>
          <w:rFonts w:ascii="Times New Roman" w:hAnsi="Times New Roman" w:cs="Times New Roman"/>
          <w:sz w:val="24"/>
          <w:szCs w:val="24"/>
        </w:rPr>
        <w:t>Medidas para integração do empreendimento à paisagem incluindo faixa de arborização, tratamento paisagístico, etc.</w:t>
      </w:r>
    </w:p>
    <w:p w:rsidR="007728E4" w:rsidRPr="007728E4" w:rsidRDefault="007728E4" w:rsidP="007728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28E4" w:rsidRPr="007728E4" w:rsidRDefault="007728E4" w:rsidP="007728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61252" w:rsidRPr="007728E4" w:rsidRDefault="00861252" w:rsidP="007728E4">
      <w:pPr>
        <w:pStyle w:val="Ttulo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28E4">
        <w:rPr>
          <w:rFonts w:ascii="Times New Roman" w:hAnsi="Times New Roman" w:cs="Times New Roman"/>
          <w:b/>
          <w:color w:val="auto"/>
          <w:sz w:val="24"/>
          <w:szCs w:val="24"/>
        </w:rPr>
        <w:t>Na fase de operação</w:t>
      </w:r>
    </w:p>
    <w:p w:rsidR="00861252" w:rsidRPr="007728E4" w:rsidRDefault="00861252" w:rsidP="007728E4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8E4">
        <w:rPr>
          <w:rFonts w:ascii="Times New Roman" w:hAnsi="Times New Roman" w:cs="Times New Roman"/>
          <w:sz w:val="24"/>
          <w:szCs w:val="24"/>
        </w:rPr>
        <w:t>Medidas e/ou dispositivos para garantir a vazão mínima do corpo receptor a jusante do ponto de captação</w:t>
      </w:r>
    </w:p>
    <w:p w:rsidR="00861252" w:rsidRPr="007728E4" w:rsidRDefault="00861252" w:rsidP="007728E4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8E4">
        <w:rPr>
          <w:rFonts w:ascii="Times New Roman" w:hAnsi="Times New Roman" w:cs="Times New Roman"/>
          <w:sz w:val="24"/>
          <w:szCs w:val="24"/>
        </w:rPr>
        <w:t>Medidas e/ou dispositivos para prevenção de acidentes, incluindo faixas de segurança e disciplinamento do uso do solo no entorno das unidades do sistema;</w:t>
      </w:r>
    </w:p>
    <w:p w:rsidR="00861252" w:rsidRPr="007728E4" w:rsidRDefault="00861252" w:rsidP="007728E4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8E4">
        <w:rPr>
          <w:rFonts w:ascii="Times New Roman" w:hAnsi="Times New Roman" w:cs="Times New Roman"/>
          <w:sz w:val="24"/>
          <w:szCs w:val="24"/>
        </w:rPr>
        <w:t>Medidas de controle da erosão provocada pelas descargas das adutoras;</w:t>
      </w:r>
    </w:p>
    <w:p w:rsidR="00861252" w:rsidRPr="007728E4" w:rsidRDefault="00861252" w:rsidP="007728E4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8E4">
        <w:rPr>
          <w:rFonts w:ascii="Times New Roman" w:hAnsi="Times New Roman" w:cs="Times New Roman"/>
          <w:sz w:val="24"/>
          <w:szCs w:val="24"/>
        </w:rPr>
        <w:t>Medidas de controle das consequências decorrentes das descargas de fundo de reservatórios de barragens;</w:t>
      </w:r>
    </w:p>
    <w:p w:rsidR="00861252" w:rsidRPr="007728E4" w:rsidRDefault="00861252" w:rsidP="007728E4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8E4">
        <w:rPr>
          <w:rFonts w:ascii="Times New Roman" w:hAnsi="Times New Roman" w:cs="Times New Roman"/>
          <w:sz w:val="24"/>
          <w:szCs w:val="24"/>
        </w:rPr>
        <w:t xml:space="preserve">Medidas para tratamento e disposição final adequada dos resíduos gerados nas </w:t>
      </w:r>
      <w:proofErr w:type="spellStart"/>
      <w:r w:rsidRPr="007728E4">
        <w:rPr>
          <w:rFonts w:ascii="Times New Roman" w:hAnsi="Times New Roman" w:cs="Times New Roman"/>
          <w:sz w:val="24"/>
          <w:szCs w:val="24"/>
        </w:rPr>
        <w:t>ETAs</w:t>
      </w:r>
      <w:proofErr w:type="spellEnd"/>
      <w:r w:rsidRPr="007728E4">
        <w:rPr>
          <w:rFonts w:ascii="Times New Roman" w:hAnsi="Times New Roman" w:cs="Times New Roman"/>
          <w:sz w:val="24"/>
          <w:szCs w:val="24"/>
        </w:rPr>
        <w:t>.</w:t>
      </w:r>
    </w:p>
    <w:p w:rsidR="00861252" w:rsidRPr="007728E4" w:rsidRDefault="00861252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1252" w:rsidRPr="007728E4" w:rsidRDefault="00861252" w:rsidP="007728E4">
      <w:pPr>
        <w:pStyle w:val="Ttulo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28E4">
        <w:rPr>
          <w:rFonts w:ascii="Times New Roman" w:hAnsi="Times New Roman" w:cs="Times New Roman"/>
          <w:b/>
          <w:color w:val="auto"/>
          <w:sz w:val="24"/>
          <w:szCs w:val="24"/>
        </w:rPr>
        <w:t>PLANO DE MONITORAMENTO</w:t>
      </w:r>
    </w:p>
    <w:p w:rsidR="00861252" w:rsidRPr="007728E4" w:rsidRDefault="00861252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8E4">
        <w:rPr>
          <w:rFonts w:ascii="Times New Roman" w:hAnsi="Times New Roman" w:cs="Times New Roman"/>
          <w:sz w:val="24"/>
          <w:szCs w:val="24"/>
        </w:rPr>
        <w:t>Deverão ser apresentados os planos de acompanhamento e monitoramento das medidas de controle ambiental propostas, incluindo, no mínimo:</w:t>
      </w:r>
    </w:p>
    <w:p w:rsidR="00861252" w:rsidRPr="007728E4" w:rsidRDefault="00861252" w:rsidP="007728E4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8E4">
        <w:rPr>
          <w:rFonts w:ascii="Times New Roman" w:hAnsi="Times New Roman" w:cs="Times New Roman"/>
          <w:sz w:val="24"/>
          <w:szCs w:val="24"/>
        </w:rPr>
        <w:t>Plano de desapropriação de imóveis, remoção e reassentamento da população;</w:t>
      </w:r>
    </w:p>
    <w:p w:rsidR="00861252" w:rsidRPr="007728E4" w:rsidRDefault="00861252" w:rsidP="007728E4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8E4">
        <w:rPr>
          <w:rFonts w:ascii="Times New Roman" w:hAnsi="Times New Roman" w:cs="Times New Roman"/>
          <w:sz w:val="24"/>
          <w:szCs w:val="24"/>
        </w:rPr>
        <w:t>Planos de recuperação e recomposição paisagística dos taludes, áreas de empréstimo e bota-fora;</w:t>
      </w:r>
    </w:p>
    <w:p w:rsidR="00861252" w:rsidRPr="007728E4" w:rsidRDefault="00861252" w:rsidP="007728E4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8E4">
        <w:rPr>
          <w:rFonts w:ascii="Times New Roman" w:hAnsi="Times New Roman" w:cs="Times New Roman"/>
          <w:sz w:val="24"/>
          <w:szCs w:val="24"/>
        </w:rPr>
        <w:lastRenderedPageBreak/>
        <w:t>Vazão do manancial a jusante do ponto de captação;</w:t>
      </w:r>
    </w:p>
    <w:p w:rsidR="00861252" w:rsidRPr="007728E4" w:rsidRDefault="00861252" w:rsidP="007728E4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8E4">
        <w:rPr>
          <w:rFonts w:ascii="Times New Roman" w:hAnsi="Times New Roman" w:cs="Times New Roman"/>
          <w:sz w:val="24"/>
          <w:szCs w:val="24"/>
        </w:rPr>
        <w:t xml:space="preserve">Eficiência esperada do sistema de tratamento e/ou disposição final dos resíduos gerados nas </w:t>
      </w:r>
      <w:proofErr w:type="spellStart"/>
      <w:r w:rsidRPr="007728E4">
        <w:rPr>
          <w:rFonts w:ascii="Times New Roman" w:hAnsi="Times New Roman" w:cs="Times New Roman"/>
          <w:sz w:val="24"/>
          <w:szCs w:val="24"/>
        </w:rPr>
        <w:t>ETAs</w:t>
      </w:r>
      <w:proofErr w:type="spellEnd"/>
      <w:r w:rsidRPr="007728E4">
        <w:rPr>
          <w:rFonts w:ascii="Times New Roman" w:hAnsi="Times New Roman" w:cs="Times New Roman"/>
          <w:sz w:val="24"/>
          <w:szCs w:val="24"/>
        </w:rPr>
        <w:t>;</w:t>
      </w:r>
    </w:p>
    <w:p w:rsidR="00861252" w:rsidRPr="007728E4" w:rsidRDefault="00861252" w:rsidP="007728E4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8E4">
        <w:rPr>
          <w:rFonts w:ascii="Times New Roman" w:hAnsi="Times New Roman" w:cs="Times New Roman"/>
          <w:sz w:val="24"/>
          <w:szCs w:val="24"/>
        </w:rPr>
        <w:t xml:space="preserve">Qualidade da água no corpo receptor a jusante do ponto de lançamento dos resíduos gerados nas </w:t>
      </w:r>
      <w:proofErr w:type="spellStart"/>
      <w:r w:rsidRPr="007728E4">
        <w:rPr>
          <w:rFonts w:ascii="Times New Roman" w:hAnsi="Times New Roman" w:cs="Times New Roman"/>
          <w:sz w:val="24"/>
          <w:szCs w:val="24"/>
        </w:rPr>
        <w:t>ETAs</w:t>
      </w:r>
      <w:proofErr w:type="spellEnd"/>
      <w:r w:rsidRPr="007728E4">
        <w:rPr>
          <w:rFonts w:ascii="Times New Roman" w:hAnsi="Times New Roman" w:cs="Times New Roman"/>
          <w:sz w:val="24"/>
          <w:szCs w:val="24"/>
        </w:rPr>
        <w:t>;</w:t>
      </w:r>
    </w:p>
    <w:p w:rsidR="00861252" w:rsidRPr="007728E4" w:rsidRDefault="00861252" w:rsidP="007728E4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8E4">
        <w:rPr>
          <w:rFonts w:ascii="Times New Roman" w:hAnsi="Times New Roman" w:cs="Times New Roman"/>
          <w:sz w:val="24"/>
          <w:szCs w:val="24"/>
        </w:rPr>
        <w:t>Nível do lençol freático, na zona de influência direta dos poços, nos casos de captação subterrânea.</w:t>
      </w:r>
    </w:p>
    <w:p w:rsidR="00861252" w:rsidRPr="007728E4" w:rsidRDefault="00861252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1252" w:rsidRPr="007728E4" w:rsidRDefault="00861252" w:rsidP="007728E4">
      <w:pPr>
        <w:pStyle w:val="Ttulo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28E4">
        <w:rPr>
          <w:rFonts w:ascii="Times New Roman" w:hAnsi="Times New Roman" w:cs="Times New Roman"/>
          <w:b/>
          <w:color w:val="auto"/>
          <w:sz w:val="24"/>
          <w:szCs w:val="24"/>
        </w:rPr>
        <w:t>CRONOGRAMA DE EXECUÇÃO DO PROJETO</w:t>
      </w:r>
    </w:p>
    <w:p w:rsidR="00861252" w:rsidRPr="007728E4" w:rsidRDefault="00861252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8E4">
        <w:rPr>
          <w:rFonts w:ascii="Times New Roman" w:hAnsi="Times New Roman" w:cs="Times New Roman"/>
          <w:sz w:val="24"/>
          <w:szCs w:val="24"/>
        </w:rPr>
        <w:t>Deverão ser apresentados os cronogramas de execução dos Projetos, bem como dos planos de monitoramento das medidas de controle ambiental.</w:t>
      </w:r>
    </w:p>
    <w:p w:rsidR="00861252" w:rsidRPr="007728E4" w:rsidRDefault="00861252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1252" w:rsidRPr="007728E4" w:rsidRDefault="00861252" w:rsidP="007728E4">
      <w:pPr>
        <w:pStyle w:val="Ttulo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28E4">
        <w:rPr>
          <w:rFonts w:ascii="Times New Roman" w:hAnsi="Times New Roman" w:cs="Times New Roman"/>
          <w:b/>
          <w:color w:val="auto"/>
          <w:sz w:val="24"/>
          <w:szCs w:val="24"/>
        </w:rPr>
        <w:t>REFERÊNCIAS BIBLIOGRÁFICAS</w:t>
      </w:r>
    </w:p>
    <w:p w:rsidR="00861252" w:rsidRPr="007728E4" w:rsidRDefault="00861252" w:rsidP="0077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1252" w:rsidRPr="007728E4" w:rsidRDefault="00861252" w:rsidP="007728E4">
      <w:pPr>
        <w:pStyle w:val="Ttulo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728E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ANEXOS </w:t>
      </w:r>
      <w:r w:rsidRPr="007728E4">
        <w:rPr>
          <w:rFonts w:ascii="Times New Roman" w:hAnsi="Times New Roman" w:cs="Times New Roman"/>
          <w:b/>
          <w:color w:val="auto"/>
          <w:sz w:val="24"/>
          <w:szCs w:val="24"/>
        </w:rPr>
        <w:t>(</w:t>
      </w:r>
      <w:r w:rsidR="007728E4" w:rsidRPr="007728E4">
        <w:rPr>
          <w:rFonts w:ascii="Times New Roman" w:hAnsi="Times New Roman" w:cs="Times New Roman"/>
          <w:b/>
          <w:color w:val="auto"/>
          <w:sz w:val="24"/>
          <w:szCs w:val="24"/>
        </w:rPr>
        <w:t>Plantas, Mapas, Desenhos, etc.)</w:t>
      </w:r>
    </w:p>
    <w:p w:rsidR="00640BF3" w:rsidRDefault="005144CC"/>
    <w:sectPr w:rsidR="00640BF3" w:rsidSect="00702557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4CC" w:rsidRDefault="005144CC">
      <w:pPr>
        <w:spacing w:after="0" w:line="240" w:lineRule="auto"/>
      </w:pPr>
      <w:r>
        <w:separator/>
      </w:r>
    </w:p>
  </w:endnote>
  <w:endnote w:type="continuationSeparator" w:id="0">
    <w:p w:rsidR="005144CC" w:rsidRDefault="0051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4292"/>
      <w:docPartObj>
        <w:docPartGallery w:val="Page Numbers (Bottom of Page)"/>
        <w:docPartUnique/>
      </w:docPartObj>
    </w:sdtPr>
    <w:sdtContent>
      <w:tbl>
        <w:tblPr>
          <w:tblW w:w="5000" w:type="pc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4873"/>
          <w:gridCol w:w="193"/>
          <w:gridCol w:w="4680"/>
        </w:tblGrid>
        <w:tr w:rsidR="00702557" w:rsidRPr="00AB540B" w:rsidTr="00192E33">
          <w:trPr>
            <w:trHeight w:val="1144"/>
          </w:trPr>
          <w:tc>
            <w:tcPr>
              <w:tcW w:w="2500" w:type="pct"/>
            </w:tcPr>
            <w:p w:rsidR="00702557" w:rsidRPr="00ED5563" w:rsidRDefault="00702557" w:rsidP="00702557">
              <w:pPr>
                <w:pStyle w:val="Rodap"/>
                <w:rPr>
                  <w:rFonts w:ascii="Courier New" w:hAnsi="Courier New" w:cs="Courier New"/>
                </w:rPr>
              </w:pPr>
              <w:r w:rsidRPr="00ED5563">
                <w:rPr>
                  <w:rFonts w:ascii="Courier New" w:hAnsi="Courier New" w:cs="Courier New"/>
                </w:rPr>
                <w:t>Rua Murilo Braga, nº 1887,</w:t>
              </w:r>
            </w:p>
            <w:p w:rsidR="00702557" w:rsidRPr="00ED5563" w:rsidRDefault="00702557" w:rsidP="00702557">
              <w:pPr>
                <w:pStyle w:val="Rodap"/>
                <w:rPr>
                  <w:rFonts w:ascii="Courier New" w:hAnsi="Courier New" w:cs="Courier New"/>
                </w:rPr>
              </w:pPr>
              <w:r w:rsidRPr="00ED5563">
                <w:rPr>
                  <w:rFonts w:ascii="Courier New" w:hAnsi="Courier New" w:cs="Courier New"/>
                </w:rPr>
                <w:t xml:space="preserve">Centro, Porto Nacional, </w:t>
              </w:r>
              <w:proofErr w:type="spellStart"/>
              <w:r w:rsidRPr="00ED5563">
                <w:rPr>
                  <w:rFonts w:ascii="Courier New" w:hAnsi="Courier New" w:cs="Courier New"/>
                </w:rPr>
                <w:t>To</w:t>
              </w:r>
              <w:proofErr w:type="spellEnd"/>
            </w:p>
            <w:p w:rsidR="00702557" w:rsidRPr="00ED5563" w:rsidRDefault="00702557" w:rsidP="00702557">
              <w:pPr>
                <w:pStyle w:val="Rodap"/>
                <w:rPr>
                  <w:rFonts w:ascii="Courier New" w:hAnsi="Courier New" w:cs="Courier New"/>
                </w:rPr>
              </w:pPr>
              <w:r w:rsidRPr="00ED5563">
                <w:rPr>
                  <w:rFonts w:ascii="Courier New" w:hAnsi="Courier New" w:cs="Courier New"/>
                </w:rPr>
                <w:t>Fone (63) 3363-6000</w:t>
              </w:r>
            </w:p>
            <w:p w:rsidR="00702557" w:rsidRPr="00F6700D" w:rsidRDefault="00702557" w:rsidP="00702557">
              <w:pPr>
                <w:pStyle w:val="Rodap"/>
                <w:rPr>
                  <w:rFonts w:ascii="Courier New" w:hAnsi="Courier New" w:cs="Courier New"/>
                </w:rPr>
              </w:pPr>
              <w:r w:rsidRPr="00ED5563">
                <w:rPr>
                  <w:rFonts w:ascii="Courier New" w:hAnsi="Courier New" w:cs="Courier New"/>
                </w:rPr>
                <w:t>www.portonacional.to.gov.br</w:t>
              </w:r>
            </w:p>
          </w:tc>
          <w:tc>
            <w:tcPr>
              <w:tcW w:w="99" w:type="pct"/>
            </w:tcPr>
            <w:p w:rsidR="00702557" w:rsidRPr="00AB540B" w:rsidRDefault="00702557" w:rsidP="00702557">
              <w:pPr>
                <w:pStyle w:val="Rodap"/>
                <w:jc w:val="center"/>
                <w:rPr>
                  <w:rFonts w:ascii="Bell MT" w:hAnsi="Bell MT"/>
                  <w:lang w:eastAsia="pt-BR"/>
                </w:rPr>
              </w:pPr>
            </w:p>
          </w:tc>
          <w:tc>
            <w:tcPr>
              <w:tcW w:w="2401" w:type="pct"/>
            </w:tcPr>
            <w:p w:rsidR="00702557" w:rsidRPr="00AB540B" w:rsidRDefault="00702557" w:rsidP="00702557">
              <w:pPr>
                <w:pStyle w:val="Rodap"/>
                <w:jc w:val="right"/>
                <w:rPr>
                  <w:rFonts w:ascii="Bell MT" w:hAnsi="Bell MT"/>
                  <w:lang w:eastAsia="pt-BR"/>
                </w:rPr>
              </w:pPr>
              <w:r>
                <w:rPr>
                  <w:noProof/>
                  <w:lang w:eastAsia="pt-BR"/>
                </w:rPr>
                <w:drawing>
                  <wp:inline distT="0" distB="0" distL="0" distR="0" wp14:anchorId="15494AB1" wp14:editId="37C31363">
                    <wp:extent cx="2162175" cy="619125"/>
                    <wp:effectExtent l="0" t="0" r="9525" b="9525"/>
                    <wp:docPr id="1" name="Imagem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62175" cy="619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DD0396" w:rsidRDefault="00702557" w:rsidP="00702557">
        <w:pPr>
          <w:pStyle w:val="Rodap"/>
          <w:jc w:val="center"/>
        </w:pPr>
        <w: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4CC" w:rsidRDefault="005144CC">
      <w:pPr>
        <w:spacing w:after="0" w:line="240" w:lineRule="auto"/>
      </w:pPr>
      <w:r>
        <w:separator/>
      </w:r>
    </w:p>
  </w:footnote>
  <w:footnote w:type="continuationSeparator" w:id="0">
    <w:p w:rsidR="005144CC" w:rsidRDefault="0051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396" w:rsidRDefault="007728E4" w:rsidP="00DD0396">
    <w:pPr>
      <w:pStyle w:val="Cabealho"/>
      <w:jc w:val="center"/>
    </w:pPr>
    <w:r>
      <w:rPr>
        <w:noProof/>
        <w:color w:val="333333"/>
        <w:lang w:val="pt-BR" w:eastAsia="pt-BR"/>
      </w:rPr>
      <w:drawing>
        <wp:inline distT="0" distB="0" distL="0" distR="0" wp14:anchorId="6900430E" wp14:editId="4A195982">
          <wp:extent cx="790575" cy="790575"/>
          <wp:effectExtent l="0" t="0" r="9525" b="9525"/>
          <wp:docPr id="2" name="Imagem 2" descr="Descrição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673F" w:rsidRDefault="00D9673F" w:rsidP="00D9673F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Estado do Tocantins</w:t>
    </w:r>
  </w:p>
  <w:p w:rsidR="00D9673F" w:rsidRDefault="00D9673F" w:rsidP="00D9673F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Prefeitura Municipal de Porto Nacional</w:t>
    </w:r>
  </w:p>
  <w:p w:rsidR="00F54BFF" w:rsidRPr="00D9673F" w:rsidRDefault="00D9673F" w:rsidP="00D9673F">
    <w:pPr>
      <w:spacing w:line="240" w:lineRule="auto"/>
      <w:jc w:val="center"/>
      <w:rPr>
        <w:rFonts w:ascii="Times New Roman" w:eastAsia="Calibri" w:hAnsi="Times New Roman"/>
        <w:sz w:val="24"/>
      </w:rPr>
    </w:pPr>
    <w:r>
      <w:rPr>
        <w:rFonts w:ascii="Times New Roman" w:hAnsi="Times New Roman"/>
        <w:sz w:val="24"/>
        <w:szCs w:val="24"/>
      </w:rPr>
      <w:t xml:space="preserve">Secretaria Municipal de </w:t>
    </w:r>
    <w:r>
      <w:rPr>
        <w:rFonts w:ascii="Times New Roman" w:eastAsia="Calibri" w:hAnsi="Times New Roman"/>
        <w:sz w:val="24"/>
      </w:rPr>
      <w:t>Planejamento, Habitação, Meio Ambiente, Ciência e Tecnologia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46AE9"/>
    <w:multiLevelType w:val="hybridMultilevel"/>
    <w:tmpl w:val="99A24E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44573"/>
    <w:multiLevelType w:val="hybridMultilevel"/>
    <w:tmpl w:val="1722BD0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B52FB"/>
    <w:multiLevelType w:val="hybridMultilevel"/>
    <w:tmpl w:val="75AA57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42DD7"/>
    <w:multiLevelType w:val="hybridMultilevel"/>
    <w:tmpl w:val="B70A92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F5257"/>
    <w:multiLevelType w:val="hybridMultilevel"/>
    <w:tmpl w:val="34CA73D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44E71"/>
    <w:multiLevelType w:val="hybridMultilevel"/>
    <w:tmpl w:val="29FCF654"/>
    <w:lvl w:ilvl="0" w:tplc="0416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0F13B20"/>
    <w:multiLevelType w:val="hybridMultilevel"/>
    <w:tmpl w:val="0B924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4171A9"/>
    <w:multiLevelType w:val="hybridMultilevel"/>
    <w:tmpl w:val="835E4C0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EC1045"/>
    <w:multiLevelType w:val="multilevel"/>
    <w:tmpl w:val="F932AC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>
    <w:nsid w:val="6C3A4CB7"/>
    <w:multiLevelType w:val="hybridMultilevel"/>
    <w:tmpl w:val="8364F1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A572C3"/>
    <w:multiLevelType w:val="hybridMultilevel"/>
    <w:tmpl w:val="C5E21E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4833D2"/>
    <w:multiLevelType w:val="hybridMultilevel"/>
    <w:tmpl w:val="8A66CAE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271C06"/>
    <w:multiLevelType w:val="hybridMultilevel"/>
    <w:tmpl w:val="8E247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4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52"/>
    <w:rsid w:val="00092139"/>
    <w:rsid w:val="004D4A74"/>
    <w:rsid w:val="005144CC"/>
    <w:rsid w:val="00702557"/>
    <w:rsid w:val="00710764"/>
    <w:rsid w:val="007728E4"/>
    <w:rsid w:val="00861252"/>
    <w:rsid w:val="00BD0AED"/>
    <w:rsid w:val="00D018D6"/>
    <w:rsid w:val="00D9673F"/>
    <w:rsid w:val="00F5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7AB49-8BEB-4764-9BC8-26168F10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252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710764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10764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10764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0764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0764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0764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0764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0764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0764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125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61252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  <w:lang w:val="en-US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861252"/>
    <w:rPr>
      <w:rFonts w:ascii="Courier" w:eastAsia="Times New Roman" w:hAnsi="Courier" w:cs="Times New Roman"/>
      <w:sz w:val="20"/>
      <w:szCs w:val="20"/>
      <w:lang w:val="en-US" w:eastAsia="x-none"/>
    </w:rPr>
  </w:style>
  <w:style w:type="paragraph" w:styleId="Rodap">
    <w:name w:val="footer"/>
    <w:basedOn w:val="Normal"/>
    <w:link w:val="RodapChar"/>
    <w:uiPriority w:val="99"/>
    <w:unhideWhenUsed/>
    <w:rsid w:val="00861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252"/>
  </w:style>
  <w:style w:type="character" w:customStyle="1" w:styleId="Ttulo1Char">
    <w:name w:val="Título 1 Char"/>
    <w:basedOn w:val="Fontepargpadro"/>
    <w:link w:val="Ttulo1"/>
    <w:uiPriority w:val="9"/>
    <w:rsid w:val="007107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107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107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07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076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076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076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07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07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1426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AIRES DOS SANTOS SOAR</dc:creator>
  <cp:keywords/>
  <dc:description/>
  <cp:lastModifiedBy>LARISSA AIRES DOS SANTOS SOAR</cp:lastModifiedBy>
  <cp:revision>4</cp:revision>
  <dcterms:created xsi:type="dcterms:W3CDTF">2019-05-14T12:50:00Z</dcterms:created>
  <dcterms:modified xsi:type="dcterms:W3CDTF">2019-05-15T12:44:00Z</dcterms:modified>
</cp:coreProperties>
</file>